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7E" w:rsidRPr="0027401D" w:rsidRDefault="00CE377E" w:rsidP="0027401D">
      <w:pPr>
        <w:pStyle w:val="11"/>
        <w:kinsoku w:val="0"/>
        <w:overflowPunct w:val="0"/>
        <w:snapToGrid w:val="0"/>
        <w:ind w:left="0"/>
        <w:jc w:val="center"/>
        <w:outlineLvl w:val="9"/>
        <w:rPr>
          <w:rFonts w:ascii="Times New Roman" w:cs="Times New Roman"/>
          <w:spacing w:val="-1"/>
        </w:rPr>
      </w:pPr>
      <w:r w:rsidRPr="0027401D">
        <w:rPr>
          <w:rFonts w:ascii="Times New Roman" w:cs="Times New Roman"/>
          <w:spacing w:val="-1"/>
        </w:rPr>
        <w:t>Fiscal 2014</w:t>
      </w:r>
    </w:p>
    <w:p w:rsidR="0027401D" w:rsidRDefault="00CE377E" w:rsidP="0027401D">
      <w:pPr>
        <w:pStyle w:val="11"/>
        <w:kinsoku w:val="0"/>
        <w:overflowPunct w:val="0"/>
        <w:snapToGrid w:val="0"/>
        <w:ind w:left="0"/>
        <w:jc w:val="center"/>
        <w:outlineLvl w:val="9"/>
        <w:rPr>
          <w:rFonts w:ascii="Times New Roman" w:cs="Times New Roman" w:hint="eastAsia"/>
          <w:spacing w:val="-1"/>
        </w:rPr>
      </w:pPr>
      <w:r w:rsidRPr="0027401D">
        <w:rPr>
          <w:rFonts w:ascii="Times New Roman" w:cs="Times New Roman"/>
          <w:spacing w:val="-1"/>
        </w:rPr>
        <w:t xml:space="preserve">Joint Usage and Research Center, Institute of Economic Research, </w:t>
      </w:r>
    </w:p>
    <w:p w:rsidR="00CE377E" w:rsidRPr="0027401D" w:rsidRDefault="00CE377E" w:rsidP="0027401D">
      <w:pPr>
        <w:pStyle w:val="11"/>
        <w:kinsoku w:val="0"/>
        <w:overflowPunct w:val="0"/>
        <w:snapToGrid w:val="0"/>
        <w:ind w:left="0"/>
        <w:jc w:val="center"/>
        <w:outlineLvl w:val="9"/>
        <w:rPr>
          <w:rFonts w:ascii="Times New Roman" w:cs="Times New Roman"/>
          <w:spacing w:val="-1"/>
        </w:rPr>
      </w:pPr>
      <w:r w:rsidRPr="0027401D">
        <w:rPr>
          <w:rFonts w:ascii="Times New Roman" w:cs="Times New Roman"/>
          <w:spacing w:val="-1"/>
        </w:rPr>
        <w:t>Hitotsubashi University</w:t>
      </w:r>
    </w:p>
    <w:p w:rsidR="00883EB9" w:rsidRPr="0027401D" w:rsidRDefault="00446555" w:rsidP="0027401D">
      <w:pPr>
        <w:pStyle w:val="11"/>
        <w:kinsoku w:val="0"/>
        <w:overflowPunct w:val="0"/>
        <w:snapToGrid w:val="0"/>
        <w:ind w:left="0"/>
        <w:jc w:val="center"/>
        <w:outlineLvl w:val="9"/>
        <w:rPr>
          <w:rFonts w:ascii="Times New Roman" w:cs="Times New Roman"/>
        </w:rPr>
      </w:pPr>
      <w:r w:rsidRPr="0027401D">
        <w:rPr>
          <w:rFonts w:ascii="Times New Roman" w:cs="Times New Roman"/>
        </w:rPr>
        <w:t>Government Statistics Anonymous Data U</w:t>
      </w:r>
      <w:r w:rsidR="00883EB9" w:rsidRPr="0027401D">
        <w:rPr>
          <w:rFonts w:ascii="Times New Roman" w:cs="Times New Roman"/>
        </w:rPr>
        <w:t>s</w:t>
      </w:r>
      <w:r w:rsidR="007724A0" w:rsidRPr="0027401D">
        <w:rPr>
          <w:rFonts w:ascii="Times New Roman" w:cs="Times New Roman"/>
        </w:rPr>
        <w:t>ag</w:t>
      </w:r>
      <w:r w:rsidRPr="0027401D">
        <w:rPr>
          <w:rFonts w:ascii="Times New Roman" w:cs="Times New Roman"/>
        </w:rPr>
        <w:t>e Promotion P</w:t>
      </w:r>
      <w:r w:rsidR="00883EB9" w:rsidRPr="0027401D">
        <w:rPr>
          <w:rFonts w:ascii="Times New Roman" w:cs="Times New Roman"/>
        </w:rPr>
        <w:t>rogram</w:t>
      </w:r>
    </w:p>
    <w:p w:rsidR="00302B43" w:rsidRPr="0027401D" w:rsidRDefault="00446555" w:rsidP="0027401D">
      <w:pPr>
        <w:pStyle w:val="11"/>
        <w:kinsoku w:val="0"/>
        <w:overflowPunct w:val="0"/>
        <w:snapToGrid w:val="0"/>
        <w:ind w:left="0"/>
        <w:jc w:val="center"/>
        <w:outlineLvl w:val="9"/>
        <w:rPr>
          <w:rFonts w:ascii="Times New Roman" w:cs="Times New Roman"/>
          <w:spacing w:val="-1"/>
        </w:rPr>
      </w:pPr>
      <w:r w:rsidRPr="0027401D">
        <w:rPr>
          <w:rFonts w:ascii="Times New Roman" w:cs="Times New Roman"/>
        </w:rPr>
        <w:t>Implementation G</w:t>
      </w:r>
      <w:r w:rsidR="00883EB9" w:rsidRPr="0027401D">
        <w:rPr>
          <w:rFonts w:ascii="Times New Roman" w:cs="Times New Roman"/>
        </w:rPr>
        <w:t>uidelines</w:t>
      </w:r>
    </w:p>
    <w:p w:rsidR="0071611B" w:rsidRDefault="0071611B" w:rsidP="0027401D">
      <w:pPr>
        <w:pStyle w:val="a3"/>
        <w:kinsoku w:val="0"/>
        <w:overflowPunct w:val="0"/>
        <w:snapToGrid w:val="0"/>
        <w:spacing w:afterLines="50" w:after="163"/>
        <w:ind w:left="0" w:firstLineChars="100" w:firstLine="220"/>
        <w:jc w:val="both"/>
        <w:rPr>
          <w:rFonts w:eastAsia="メイリオ" w:hint="eastAsia"/>
          <w:sz w:val="22"/>
          <w:szCs w:val="22"/>
        </w:rPr>
      </w:pPr>
    </w:p>
    <w:p w:rsidR="0027401D" w:rsidRPr="0027401D" w:rsidRDefault="0027401D" w:rsidP="0027401D">
      <w:pPr>
        <w:pStyle w:val="a3"/>
        <w:kinsoku w:val="0"/>
        <w:overflowPunct w:val="0"/>
        <w:snapToGrid w:val="0"/>
        <w:spacing w:afterLines="50" w:after="163"/>
        <w:ind w:left="0" w:firstLineChars="100" w:firstLine="220"/>
        <w:jc w:val="both"/>
        <w:rPr>
          <w:rFonts w:eastAsia="メイリオ"/>
          <w:sz w:val="22"/>
          <w:szCs w:val="22"/>
        </w:rPr>
      </w:pPr>
    </w:p>
    <w:p w:rsidR="00883EB9" w:rsidRPr="0027401D" w:rsidRDefault="0009447D" w:rsidP="0027401D">
      <w:pPr>
        <w:pStyle w:val="a3"/>
        <w:kinsoku w:val="0"/>
        <w:overflowPunct w:val="0"/>
        <w:snapToGrid w:val="0"/>
        <w:spacing w:afterLines="50" w:after="163"/>
        <w:ind w:left="0" w:firstLineChars="100" w:firstLine="220"/>
        <w:jc w:val="both"/>
        <w:rPr>
          <w:rFonts w:eastAsia="メイリオ"/>
          <w:sz w:val="22"/>
          <w:szCs w:val="22"/>
        </w:rPr>
      </w:pPr>
      <w:r w:rsidRPr="0027401D">
        <w:rPr>
          <w:rFonts w:eastAsia="メイリオ"/>
          <w:sz w:val="22"/>
          <w:szCs w:val="22"/>
        </w:rPr>
        <w:t xml:space="preserve">These materials </w:t>
      </w:r>
      <w:r w:rsidR="009D37E7" w:rsidRPr="0027401D">
        <w:rPr>
          <w:rFonts w:eastAsia="メイリオ"/>
          <w:sz w:val="22"/>
          <w:szCs w:val="22"/>
        </w:rPr>
        <w:t>set out</w:t>
      </w:r>
      <w:r w:rsidRPr="0027401D">
        <w:rPr>
          <w:rFonts w:eastAsia="メイリオ"/>
          <w:sz w:val="22"/>
          <w:szCs w:val="22"/>
        </w:rPr>
        <w:t xml:space="preserve"> the implementation guidelines adopted by the Joint Usage and Research Center, Institute of Economic Research, Hitotsubashi University</w:t>
      </w:r>
      <w:r w:rsidR="00703BE6" w:rsidRPr="0027401D">
        <w:rPr>
          <w:rFonts w:eastAsia="メイリオ"/>
          <w:sz w:val="22"/>
          <w:szCs w:val="22"/>
        </w:rPr>
        <w:t xml:space="preserve"> for the </w:t>
      </w:r>
      <w:r w:rsidR="00236AB5" w:rsidRPr="0027401D">
        <w:rPr>
          <w:rFonts w:eastAsia="メイリオ"/>
          <w:sz w:val="22"/>
          <w:szCs w:val="22"/>
        </w:rPr>
        <w:t>Government Statistics Anonymous Data Usage Promotion Program</w:t>
      </w:r>
      <w:r w:rsidR="00236AB5" w:rsidRPr="0027401D">
        <w:rPr>
          <w:sz w:val="22"/>
          <w:szCs w:val="22"/>
        </w:rPr>
        <w:t xml:space="preserve"> </w:t>
      </w:r>
      <w:r w:rsidR="00446555" w:rsidRPr="0027401D">
        <w:rPr>
          <w:rFonts w:eastAsia="メイリオ"/>
          <w:sz w:val="22"/>
          <w:szCs w:val="22"/>
        </w:rPr>
        <w:t>for fiscal 2014</w:t>
      </w:r>
      <w:r w:rsidRPr="0027401D">
        <w:rPr>
          <w:rFonts w:eastAsia="メイリオ"/>
          <w:sz w:val="22"/>
          <w:szCs w:val="22"/>
        </w:rPr>
        <w:t xml:space="preserve">. </w:t>
      </w:r>
      <w:r w:rsidR="00236AB5" w:rsidRPr="0027401D">
        <w:rPr>
          <w:rFonts w:eastAsia="メイリオ"/>
          <w:sz w:val="22"/>
          <w:szCs w:val="22"/>
        </w:rPr>
        <w:t>The following topics are covered in this document:</w:t>
      </w:r>
    </w:p>
    <w:p w:rsidR="00302B43" w:rsidRPr="0027401D" w:rsidRDefault="0009447D" w:rsidP="00B32774">
      <w:pPr>
        <w:pStyle w:val="a3"/>
        <w:numPr>
          <w:ilvl w:val="0"/>
          <w:numId w:val="2"/>
        </w:numPr>
        <w:kinsoku w:val="0"/>
        <w:overflowPunct w:val="0"/>
        <w:snapToGrid w:val="0"/>
        <w:rPr>
          <w:rFonts w:eastAsia="メイリオ"/>
          <w:sz w:val="22"/>
          <w:szCs w:val="22"/>
        </w:rPr>
      </w:pPr>
      <w:r w:rsidRPr="0027401D">
        <w:rPr>
          <w:rFonts w:eastAsia="メイリオ"/>
          <w:sz w:val="22"/>
          <w:szCs w:val="22"/>
        </w:rPr>
        <w:t xml:space="preserve">Grant </w:t>
      </w:r>
      <w:r w:rsidR="009D37E7" w:rsidRPr="0027401D">
        <w:rPr>
          <w:rFonts w:eastAsia="メイリオ"/>
          <w:sz w:val="22"/>
          <w:szCs w:val="22"/>
        </w:rPr>
        <w:t>implementation and management</w:t>
      </w:r>
    </w:p>
    <w:p w:rsidR="00302B43" w:rsidRPr="0027401D" w:rsidRDefault="0009447D" w:rsidP="00B32774">
      <w:pPr>
        <w:pStyle w:val="a3"/>
        <w:numPr>
          <w:ilvl w:val="0"/>
          <w:numId w:val="2"/>
        </w:numPr>
        <w:kinsoku w:val="0"/>
        <w:overflowPunct w:val="0"/>
        <w:snapToGrid w:val="0"/>
        <w:rPr>
          <w:rFonts w:eastAsia="メイリオ"/>
          <w:sz w:val="22"/>
          <w:szCs w:val="22"/>
        </w:rPr>
      </w:pPr>
      <w:r w:rsidRPr="0027401D">
        <w:rPr>
          <w:rFonts w:eastAsia="メイリオ"/>
          <w:spacing w:val="-1"/>
          <w:sz w:val="22"/>
          <w:szCs w:val="22"/>
        </w:rPr>
        <w:t>Publication of research results</w:t>
      </w:r>
    </w:p>
    <w:p w:rsidR="00302B43" w:rsidRPr="0027401D" w:rsidRDefault="009D37E7" w:rsidP="00B32774">
      <w:pPr>
        <w:pStyle w:val="a3"/>
        <w:numPr>
          <w:ilvl w:val="0"/>
          <w:numId w:val="2"/>
        </w:numPr>
        <w:kinsoku w:val="0"/>
        <w:overflowPunct w:val="0"/>
        <w:snapToGrid w:val="0"/>
        <w:rPr>
          <w:rFonts w:eastAsia="メイリオ"/>
          <w:sz w:val="22"/>
          <w:szCs w:val="22"/>
        </w:rPr>
      </w:pPr>
      <w:r w:rsidRPr="0027401D">
        <w:rPr>
          <w:rFonts w:eastAsia="メイリオ"/>
          <w:sz w:val="22"/>
          <w:szCs w:val="22"/>
        </w:rPr>
        <w:t xml:space="preserve">Submission </w:t>
      </w:r>
      <w:r w:rsidR="0009447D" w:rsidRPr="0027401D">
        <w:rPr>
          <w:rFonts w:eastAsia="メイリオ"/>
          <w:sz w:val="22"/>
          <w:szCs w:val="22"/>
        </w:rPr>
        <w:t xml:space="preserve">of </w:t>
      </w:r>
      <w:r w:rsidRPr="0027401D">
        <w:rPr>
          <w:rFonts w:eastAsia="メイリオ"/>
          <w:sz w:val="22"/>
          <w:szCs w:val="22"/>
        </w:rPr>
        <w:t>research reports</w:t>
      </w:r>
    </w:p>
    <w:p w:rsidR="00302B43" w:rsidRPr="0027401D" w:rsidRDefault="0009447D" w:rsidP="00B32774">
      <w:pPr>
        <w:pStyle w:val="a3"/>
        <w:numPr>
          <w:ilvl w:val="0"/>
          <w:numId w:val="2"/>
        </w:numPr>
        <w:kinsoku w:val="0"/>
        <w:overflowPunct w:val="0"/>
        <w:snapToGrid w:val="0"/>
        <w:rPr>
          <w:rFonts w:eastAsia="メイリオ"/>
          <w:sz w:val="22"/>
          <w:szCs w:val="22"/>
        </w:rPr>
      </w:pPr>
      <w:r w:rsidRPr="0027401D">
        <w:rPr>
          <w:rFonts w:eastAsia="メイリオ"/>
          <w:sz w:val="22"/>
          <w:szCs w:val="22"/>
        </w:rPr>
        <w:t>Information disclosure</w:t>
      </w:r>
      <w:r w:rsidR="00703BE6" w:rsidRPr="0027401D">
        <w:rPr>
          <w:rFonts w:eastAsia="メイリオ"/>
          <w:sz w:val="22"/>
          <w:szCs w:val="22"/>
        </w:rPr>
        <w:t xml:space="preserve"> </w:t>
      </w:r>
    </w:p>
    <w:p w:rsidR="007009B5" w:rsidRPr="0027401D" w:rsidRDefault="00703BE6" w:rsidP="00B32774">
      <w:pPr>
        <w:pStyle w:val="a3"/>
        <w:numPr>
          <w:ilvl w:val="0"/>
          <w:numId w:val="2"/>
        </w:numPr>
        <w:kinsoku w:val="0"/>
        <w:overflowPunct w:val="0"/>
        <w:snapToGrid w:val="0"/>
        <w:rPr>
          <w:rFonts w:eastAsia="メイリオ"/>
          <w:sz w:val="22"/>
          <w:szCs w:val="22"/>
        </w:rPr>
      </w:pPr>
      <w:r w:rsidRPr="0027401D">
        <w:rPr>
          <w:rFonts w:eastAsia="メイリオ"/>
          <w:sz w:val="22"/>
          <w:szCs w:val="22"/>
        </w:rPr>
        <w:t>Contact details</w:t>
      </w:r>
    </w:p>
    <w:p w:rsidR="00703BE6" w:rsidRPr="0027401D" w:rsidRDefault="00703BE6" w:rsidP="0027401D">
      <w:pPr>
        <w:pStyle w:val="a3"/>
        <w:kinsoku w:val="0"/>
        <w:overflowPunct w:val="0"/>
        <w:snapToGrid w:val="0"/>
        <w:ind w:leftChars="100" w:left="240"/>
        <w:rPr>
          <w:rFonts w:eastAsia="メイリオ"/>
          <w:sz w:val="22"/>
          <w:szCs w:val="22"/>
        </w:rPr>
      </w:pPr>
    </w:p>
    <w:p w:rsidR="00302B43" w:rsidRPr="0027401D" w:rsidRDefault="00703BE6" w:rsidP="0027401D">
      <w:pPr>
        <w:kinsoku w:val="0"/>
        <w:overflowPunct w:val="0"/>
        <w:snapToGrid w:val="0"/>
        <w:rPr>
          <w:rFonts w:eastAsia="メイリオ"/>
          <w:sz w:val="22"/>
          <w:szCs w:val="22"/>
        </w:rPr>
      </w:pPr>
      <w:r w:rsidRPr="0027401D">
        <w:rPr>
          <w:rFonts w:eastAsia="メイリオ"/>
          <w:sz w:val="22"/>
          <w:szCs w:val="22"/>
        </w:rPr>
        <w:t xml:space="preserve">We trust </w:t>
      </w:r>
      <w:r w:rsidR="00612E35" w:rsidRPr="0027401D">
        <w:rPr>
          <w:rFonts w:eastAsia="メイリオ"/>
          <w:sz w:val="22"/>
          <w:szCs w:val="22"/>
        </w:rPr>
        <w:t xml:space="preserve">this information </w:t>
      </w:r>
      <w:r w:rsidRPr="0027401D">
        <w:rPr>
          <w:rFonts w:eastAsia="メイリオ"/>
          <w:sz w:val="22"/>
          <w:szCs w:val="22"/>
        </w:rPr>
        <w:t xml:space="preserve">will prove useful in your research activities. </w:t>
      </w:r>
    </w:p>
    <w:p w:rsidR="00302B43" w:rsidRDefault="00302B43" w:rsidP="0027401D">
      <w:pPr>
        <w:kinsoku w:val="0"/>
        <w:overflowPunct w:val="0"/>
        <w:snapToGrid w:val="0"/>
        <w:rPr>
          <w:rFonts w:eastAsia="メイリオ" w:hint="eastAsia"/>
          <w:sz w:val="22"/>
          <w:szCs w:val="22"/>
        </w:rPr>
      </w:pPr>
    </w:p>
    <w:p w:rsidR="00B32774" w:rsidRPr="008F7F3B" w:rsidRDefault="00B32774" w:rsidP="00B32774">
      <w:pPr>
        <w:pStyle w:val="a3"/>
        <w:numPr>
          <w:ilvl w:val="0"/>
          <w:numId w:val="3"/>
        </w:numPr>
        <w:kinsoku w:val="0"/>
        <w:overflowPunct w:val="0"/>
        <w:ind w:left="0" w:firstLine="0"/>
        <w:contextualSpacing/>
        <w:rPr>
          <w:rFonts w:eastAsia="メイリオ"/>
          <w:sz w:val="22"/>
          <w:szCs w:val="22"/>
          <w:u w:val="double"/>
        </w:rPr>
      </w:pPr>
      <w:r w:rsidRPr="008F7F3B">
        <w:rPr>
          <w:rFonts w:eastAsia="メイリオ"/>
          <w:sz w:val="22"/>
          <w:szCs w:val="22"/>
          <w:u w:val="double"/>
        </w:rPr>
        <w:t>Grant implementation and management</w:t>
      </w:r>
    </w:p>
    <w:p w:rsidR="00B32774" w:rsidRPr="008F7F3B" w:rsidRDefault="00B32774" w:rsidP="00B32774">
      <w:pPr>
        <w:pStyle w:val="a3"/>
        <w:numPr>
          <w:ilvl w:val="0"/>
          <w:numId w:val="4"/>
        </w:numPr>
        <w:kinsoku w:val="0"/>
        <w:overflowPunct w:val="0"/>
        <w:contextualSpacing/>
        <w:jc w:val="both"/>
        <w:rPr>
          <w:rFonts w:eastAsia="メイリオ"/>
          <w:sz w:val="22"/>
          <w:szCs w:val="22"/>
        </w:rPr>
      </w:pPr>
      <w:r w:rsidRPr="008F7F3B">
        <w:rPr>
          <w:rFonts w:eastAsia="メイリオ"/>
          <w:sz w:val="22"/>
          <w:szCs w:val="22"/>
        </w:rPr>
        <w:t>The Institute will implement and manage the grant. The grant includes expenses necessary for carrying out research (supplies, travel</w:t>
      </w:r>
      <w:r>
        <w:rPr>
          <w:rFonts w:eastAsia="メイリオ" w:hint="eastAsia"/>
          <w:sz w:val="22"/>
          <w:szCs w:val="22"/>
        </w:rPr>
        <w:t xml:space="preserve"> and </w:t>
      </w:r>
      <w:r w:rsidRPr="008F7F3B">
        <w:rPr>
          <w:rFonts w:eastAsia="メイリオ"/>
          <w:sz w:val="22"/>
          <w:szCs w:val="22"/>
        </w:rPr>
        <w:t xml:space="preserve">printing). The funds are disbursed through the Institute’s budget in accordance with the University’s accounting standards. </w:t>
      </w:r>
    </w:p>
    <w:p w:rsidR="00B32774" w:rsidRPr="008F7F3B" w:rsidRDefault="00B32774" w:rsidP="00B32774">
      <w:pPr>
        <w:pStyle w:val="a3"/>
        <w:numPr>
          <w:ilvl w:val="0"/>
          <w:numId w:val="4"/>
        </w:numPr>
        <w:kinsoku w:val="0"/>
        <w:overflowPunct w:val="0"/>
        <w:contextualSpacing/>
        <w:jc w:val="both"/>
        <w:rPr>
          <w:rFonts w:eastAsia="メイリオ"/>
          <w:sz w:val="22"/>
          <w:szCs w:val="22"/>
        </w:rPr>
      </w:pPr>
      <w:r w:rsidRPr="008F7F3B">
        <w:rPr>
          <w:rFonts w:eastAsia="メイリオ"/>
          <w:sz w:val="22"/>
          <w:szCs w:val="22"/>
        </w:rPr>
        <w:t xml:space="preserve">For accounting purposes, please ensure that </w:t>
      </w:r>
      <w:r>
        <w:rPr>
          <w:rFonts w:eastAsia="メイリオ" w:hint="eastAsia"/>
          <w:sz w:val="22"/>
          <w:szCs w:val="22"/>
        </w:rPr>
        <w:t xml:space="preserve">full amount of </w:t>
      </w:r>
      <w:r w:rsidRPr="008F7F3B">
        <w:rPr>
          <w:rFonts w:eastAsia="メイリオ"/>
          <w:sz w:val="22"/>
          <w:szCs w:val="22"/>
        </w:rPr>
        <w:t xml:space="preserve">grant funds are used in accordance with the details given of the application form, “Research Expenses Required and Usage Breakdown”, by the </w:t>
      </w:r>
      <w:r w:rsidRPr="008F7F3B">
        <w:rPr>
          <w:rFonts w:eastAsia="メイリオ"/>
          <w:sz w:val="22"/>
          <w:szCs w:val="22"/>
          <w:u w:val="single"/>
        </w:rPr>
        <w:t>end of February 2015</w:t>
      </w:r>
      <w:r w:rsidRPr="008F7F3B">
        <w:rPr>
          <w:rFonts w:eastAsia="メイリオ"/>
          <w:sz w:val="22"/>
          <w:szCs w:val="22"/>
        </w:rPr>
        <w:t xml:space="preserve">. We will inform you of the Institute’s budget implementation schedule at a later date. Please note that expenses incurred traveling to research report meetings at the Institute and other domestic locations in March 2015 do not apply to this timeframe. However, in this instance, please complete a business travel application form </w:t>
      </w:r>
      <w:r>
        <w:rPr>
          <w:rFonts w:eastAsia="メイリオ" w:hint="eastAsia"/>
          <w:sz w:val="22"/>
          <w:szCs w:val="22"/>
        </w:rPr>
        <w:t>by the end of February 2015.</w:t>
      </w:r>
    </w:p>
    <w:p w:rsidR="00B32774" w:rsidRPr="008F7F3B" w:rsidRDefault="00B32774" w:rsidP="00B32774">
      <w:pPr>
        <w:pStyle w:val="a3"/>
        <w:numPr>
          <w:ilvl w:val="0"/>
          <w:numId w:val="4"/>
        </w:numPr>
        <w:kinsoku w:val="0"/>
        <w:overflowPunct w:val="0"/>
        <w:contextualSpacing/>
        <w:jc w:val="both"/>
        <w:rPr>
          <w:rFonts w:eastAsia="メイリオ"/>
          <w:sz w:val="22"/>
          <w:szCs w:val="22"/>
        </w:rPr>
      </w:pPr>
      <w:r w:rsidRPr="008F7F3B">
        <w:rPr>
          <w:rFonts w:eastAsia="メイリオ"/>
          <w:sz w:val="22"/>
          <w:szCs w:val="22"/>
          <w:u w:val="single"/>
        </w:rPr>
        <w:t xml:space="preserve">As a rule, please carry out all usage of grant funds through the </w:t>
      </w:r>
      <w:r w:rsidR="007479E1">
        <w:rPr>
          <w:rFonts w:eastAsia="メイリオ" w:hint="eastAsia"/>
          <w:sz w:val="22"/>
          <w:szCs w:val="22"/>
          <w:u w:val="single"/>
        </w:rPr>
        <w:t>Microdata Analysis Section of Research Centre for Information and Statistics of Social Science</w:t>
      </w:r>
      <w:r w:rsidRPr="008F7F3B">
        <w:rPr>
          <w:rFonts w:eastAsia="メイリオ"/>
          <w:sz w:val="22"/>
          <w:szCs w:val="22"/>
        </w:rPr>
        <w:t xml:space="preserve">. The Institute’s office will answer all queries, such as those regarding uncertainties about the implementation of grants, through the </w:t>
      </w:r>
      <w:r w:rsidR="007479E1">
        <w:rPr>
          <w:rFonts w:eastAsia="メイリオ" w:hint="eastAsia"/>
          <w:sz w:val="22"/>
          <w:szCs w:val="22"/>
        </w:rPr>
        <w:t>Microdata Analysis Section</w:t>
      </w:r>
      <w:r w:rsidRPr="008F7F3B">
        <w:rPr>
          <w:rFonts w:eastAsia="メイリオ"/>
          <w:sz w:val="22"/>
          <w:szCs w:val="22"/>
        </w:rPr>
        <w:t>.</w:t>
      </w:r>
    </w:p>
    <w:p w:rsidR="00B32774" w:rsidRPr="007479E1" w:rsidRDefault="00B32774" w:rsidP="0027401D">
      <w:pPr>
        <w:kinsoku w:val="0"/>
        <w:overflowPunct w:val="0"/>
        <w:snapToGrid w:val="0"/>
        <w:rPr>
          <w:rFonts w:eastAsia="メイリオ" w:hint="eastAsia"/>
          <w:sz w:val="22"/>
          <w:szCs w:val="22"/>
        </w:rPr>
      </w:pPr>
    </w:p>
    <w:p w:rsidR="00B32774" w:rsidRDefault="00B32774" w:rsidP="0027401D">
      <w:pPr>
        <w:kinsoku w:val="0"/>
        <w:overflowPunct w:val="0"/>
        <w:snapToGrid w:val="0"/>
        <w:rPr>
          <w:rFonts w:eastAsia="メイリオ" w:hint="eastAsia"/>
          <w:sz w:val="22"/>
          <w:szCs w:val="22"/>
        </w:rPr>
      </w:pPr>
    </w:p>
    <w:p w:rsidR="007479E1" w:rsidRPr="008F7F3B" w:rsidRDefault="007479E1" w:rsidP="007479E1">
      <w:pPr>
        <w:pStyle w:val="a3"/>
        <w:numPr>
          <w:ilvl w:val="0"/>
          <w:numId w:val="3"/>
        </w:numPr>
        <w:kinsoku w:val="0"/>
        <w:overflowPunct w:val="0"/>
        <w:spacing w:afterLines="50" w:after="163"/>
        <w:ind w:left="720"/>
        <w:contextualSpacing/>
        <w:rPr>
          <w:rFonts w:eastAsia="メイリオ"/>
          <w:sz w:val="22"/>
          <w:szCs w:val="22"/>
          <w:u w:val="double"/>
        </w:rPr>
      </w:pPr>
      <w:r w:rsidRPr="008F7F3B">
        <w:rPr>
          <w:rFonts w:eastAsia="メイリオ"/>
          <w:sz w:val="22"/>
          <w:szCs w:val="22"/>
          <w:u w:val="double"/>
        </w:rPr>
        <w:t>Publication of research results</w:t>
      </w:r>
    </w:p>
    <w:p w:rsidR="007479E1" w:rsidRDefault="007479E1" w:rsidP="007479E1">
      <w:pPr>
        <w:pStyle w:val="a3"/>
        <w:numPr>
          <w:ilvl w:val="0"/>
          <w:numId w:val="5"/>
        </w:numPr>
        <w:kinsoku w:val="0"/>
        <w:overflowPunct w:val="0"/>
        <w:contextualSpacing/>
        <w:jc w:val="both"/>
        <w:rPr>
          <w:rFonts w:eastAsia="メイリオ" w:hint="eastAsia"/>
          <w:sz w:val="22"/>
          <w:szCs w:val="22"/>
        </w:rPr>
      </w:pPr>
      <w:r w:rsidRPr="008F7F3B">
        <w:rPr>
          <w:rFonts w:eastAsia="メイリオ"/>
          <w:sz w:val="22"/>
          <w:szCs w:val="22"/>
        </w:rPr>
        <w:t xml:space="preserve">One important objective of </w:t>
      </w:r>
      <w:r w:rsidRPr="007479E1">
        <w:rPr>
          <w:rFonts w:eastAsia="メイリオ"/>
          <w:sz w:val="22"/>
          <w:szCs w:val="22"/>
        </w:rPr>
        <w:t>Government Statistics Anonymous Data Usage Promotion Program</w:t>
      </w:r>
      <w:r w:rsidRPr="008F7F3B">
        <w:rPr>
          <w:rFonts w:eastAsia="メイリオ"/>
          <w:sz w:val="22"/>
          <w:szCs w:val="22"/>
        </w:rPr>
        <w:t xml:space="preserve"> is to widely disseminate research results; we ask for your cooperation not only during the project, but after its completion as well.</w:t>
      </w:r>
    </w:p>
    <w:p w:rsidR="007479E1" w:rsidRDefault="007479E1" w:rsidP="007479E1">
      <w:pPr>
        <w:pStyle w:val="a3"/>
        <w:numPr>
          <w:ilvl w:val="0"/>
          <w:numId w:val="5"/>
        </w:numPr>
        <w:kinsoku w:val="0"/>
        <w:overflowPunct w:val="0"/>
        <w:contextualSpacing/>
        <w:jc w:val="both"/>
        <w:rPr>
          <w:rFonts w:eastAsia="メイリオ" w:hint="eastAsia"/>
          <w:sz w:val="22"/>
          <w:szCs w:val="22"/>
        </w:rPr>
      </w:pPr>
      <w:r w:rsidRPr="0027401D">
        <w:rPr>
          <w:rFonts w:eastAsia="メイリオ"/>
          <w:sz w:val="22"/>
          <w:szCs w:val="22"/>
        </w:rPr>
        <w:t xml:space="preserve">When publishing the results of analysis of anonymous data pertaining to this program in journal articles or books, </w:t>
      </w:r>
      <w:r w:rsidRPr="0027401D">
        <w:rPr>
          <w:rFonts w:eastAsia="メイリオ"/>
          <w:sz w:val="22"/>
          <w:szCs w:val="22"/>
          <w:u w:val="single"/>
        </w:rPr>
        <w:t xml:space="preserve">please be sure to acknowledge in the relevant publication the receipt of assistance from the “Joint Usage and Research Center, Institute of Economic </w:t>
      </w:r>
      <w:r w:rsidRPr="0027401D">
        <w:rPr>
          <w:rFonts w:eastAsia="メイリオ"/>
          <w:sz w:val="22"/>
          <w:szCs w:val="22"/>
          <w:u w:val="single"/>
        </w:rPr>
        <w:lastRenderedPageBreak/>
        <w:t>Research, Hitotsubashi University’s fiscal 2014 Government Statistics Anonymous Data Usage Promotion Program</w:t>
      </w:r>
      <w:r w:rsidRPr="0027401D">
        <w:rPr>
          <w:rFonts w:eastAsia="メイリオ"/>
          <w:sz w:val="22"/>
          <w:szCs w:val="22"/>
        </w:rPr>
        <w:t>.”</w:t>
      </w:r>
    </w:p>
    <w:p w:rsidR="00B1246E" w:rsidRDefault="007479E1" w:rsidP="007479E1">
      <w:pPr>
        <w:pStyle w:val="a3"/>
        <w:numPr>
          <w:ilvl w:val="0"/>
          <w:numId w:val="5"/>
        </w:numPr>
        <w:kinsoku w:val="0"/>
        <w:overflowPunct w:val="0"/>
        <w:contextualSpacing/>
        <w:jc w:val="both"/>
        <w:rPr>
          <w:rFonts w:eastAsia="メイリオ" w:hint="eastAsia"/>
          <w:sz w:val="22"/>
          <w:szCs w:val="22"/>
        </w:rPr>
      </w:pPr>
      <w:r w:rsidRPr="00B1246E">
        <w:rPr>
          <w:rFonts w:eastAsia="メイリオ"/>
          <w:sz w:val="22"/>
          <w:szCs w:val="22"/>
        </w:rPr>
        <w:t xml:space="preserve">When the results of your project research are published, please inform the </w:t>
      </w:r>
      <w:r w:rsidR="00464BC0" w:rsidRPr="00B1246E">
        <w:rPr>
          <w:rFonts w:eastAsia="メイリオ" w:hint="eastAsia"/>
          <w:sz w:val="22"/>
          <w:szCs w:val="22"/>
        </w:rPr>
        <w:t>Microdata Analysis Section</w:t>
      </w:r>
      <w:r w:rsidRPr="00B1246E">
        <w:rPr>
          <w:rFonts w:eastAsia="メイリオ"/>
          <w:sz w:val="22"/>
          <w:szCs w:val="22"/>
        </w:rPr>
        <w:t xml:space="preserve">. </w:t>
      </w:r>
      <w:r w:rsidRPr="00B1246E">
        <w:rPr>
          <w:rFonts w:eastAsia="メイリオ"/>
          <w:sz w:val="22"/>
          <w:szCs w:val="22"/>
          <w:u w:val="single"/>
        </w:rPr>
        <w:t>The Institute is developing an archive of</w:t>
      </w:r>
      <w:r w:rsidRPr="00B1246E">
        <w:rPr>
          <w:sz w:val="22"/>
          <w:szCs w:val="22"/>
          <w:u w:val="single"/>
        </w:rPr>
        <w:t xml:space="preserve"> the </w:t>
      </w:r>
      <w:r w:rsidRPr="00B1246E">
        <w:rPr>
          <w:rFonts w:eastAsia="メイリオ"/>
          <w:sz w:val="22"/>
          <w:szCs w:val="22"/>
          <w:u w:val="single"/>
        </w:rPr>
        <w:t>Joint Usage and Research Center’s project results. To this end, we ask that you kindly donate one copy of your publication to the Institute’s reference room.</w:t>
      </w:r>
      <w:r w:rsidRPr="00B1246E">
        <w:rPr>
          <w:rFonts w:eastAsia="メイリオ"/>
          <w:sz w:val="22"/>
          <w:szCs w:val="22"/>
        </w:rPr>
        <w:t xml:space="preserve"> </w:t>
      </w:r>
    </w:p>
    <w:p w:rsidR="00B1246E" w:rsidRDefault="00B1246E" w:rsidP="00B1246E">
      <w:pPr>
        <w:pStyle w:val="a3"/>
        <w:kinsoku w:val="0"/>
        <w:overflowPunct w:val="0"/>
        <w:ind w:left="0"/>
        <w:contextualSpacing/>
        <w:jc w:val="both"/>
        <w:rPr>
          <w:rFonts w:eastAsia="メイリオ" w:hint="eastAsia"/>
          <w:sz w:val="22"/>
          <w:szCs w:val="22"/>
        </w:rPr>
      </w:pPr>
    </w:p>
    <w:p w:rsidR="00B1246E" w:rsidRPr="00B1246E" w:rsidRDefault="00B1246E" w:rsidP="00B1246E">
      <w:pPr>
        <w:pStyle w:val="a3"/>
        <w:numPr>
          <w:ilvl w:val="0"/>
          <w:numId w:val="3"/>
        </w:numPr>
        <w:kinsoku w:val="0"/>
        <w:overflowPunct w:val="0"/>
        <w:spacing w:afterLines="50" w:after="163"/>
        <w:ind w:left="720"/>
        <w:contextualSpacing/>
        <w:rPr>
          <w:rFonts w:eastAsia="メイリオ"/>
          <w:sz w:val="22"/>
          <w:szCs w:val="22"/>
          <w:u w:val="double"/>
        </w:rPr>
      </w:pPr>
      <w:r w:rsidRPr="00B1246E">
        <w:rPr>
          <w:rFonts w:eastAsia="メイリオ"/>
          <w:sz w:val="22"/>
          <w:szCs w:val="22"/>
          <w:u w:val="double"/>
        </w:rPr>
        <w:t>Submission of research reports</w:t>
      </w:r>
    </w:p>
    <w:p w:rsidR="00AA5F28" w:rsidRPr="00B1246E" w:rsidRDefault="004C290F" w:rsidP="00B1246E">
      <w:pPr>
        <w:pStyle w:val="a3"/>
        <w:numPr>
          <w:ilvl w:val="0"/>
          <w:numId w:val="6"/>
        </w:numPr>
        <w:kinsoku w:val="0"/>
        <w:overflowPunct w:val="0"/>
        <w:contextualSpacing/>
        <w:rPr>
          <w:rFonts w:eastAsia="メイリオ"/>
          <w:sz w:val="22"/>
          <w:szCs w:val="22"/>
          <w:lang w:val="en-AU"/>
        </w:rPr>
      </w:pPr>
      <w:r w:rsidRPr="00B1246E">
        <w:rPr>
          <w:rFonts w:eastAsia="メイリオ"/>
          <w:sz w:val="22"/>
          <w:szCs w:val="22"/>
          <w:u w:val="single"/>
        </w:rPr>
        <w:t>By the end of April 2015</w:t>
      </w:r>
      <w:r w:rsidRPr="00B1246E">
        <w:rPr>
          <w:rFonts w:eastAsia="メイリオ"/>
          <w:sz w:val="22"/>
          <w:szCs w:val="22"/>
        </w:rPr>
        <w:t xml:space="preserve">, please submit the results of your research </w:t>
      </w:r>
      <w:r w:rsidR="00F02AF8" w:rsidRPr="00B1246E">
        <w:rPr>
          <w:rFonts w:eastAsia="メイリオ"/>
          <w:sz w:val="22"/>
          <w:szCs w:val="22"/>
        </w:rPr>
        <w:t>through</w:t>
      </w:r>
      <w:r w:rsidRPr="00B1246E">
        <w:rPr>
          <w:rFonts w:eastAsia="メイリオ"/>
          <w:sz w:val="22"/>
          <w:szCs w:val="22"/>
        </w:rPr>
        <w:t xml:space="preserve"> the end of the grant period. Please fill in the necessary sections of </w:t>
      </w:r>
      <w:r w:rsidR="003F465A">
        <w:rPr>
          <w:rFonts w:eastAsia="メイリオ"/>
          <w:b/>
          <w:sz w:val="22"/>
          <w:szCs w:val="22"/>
        </w:rPr>
        <w:t xml:space="preserve">Form </w:t>
      </w:r>
      <w:r w:rsidR="003F465A">
        <w:rPr>
          <w:rFonts w:eastAsia="メイリオ" w:hint="eastAsia"/>
          <w:b/>
          <w:sz w:val="22"/>
          <w:szCs w:val="22"/>
        </w:rPr>
        <w:t>1</w:t>
      </w:r>
      <w:r w:rsidRPr="00B1246E">
        <w:rPr>
          <w:rFonts w:eastAsia="メイリオ"/>
          <w:sz w:val="22"/>
          <w:szCs w:val="22"/>
        </w:rPr>
        <w:t>,</w:t>
      </w:r>
      <w:r w:rsidR="00B34903" w:rsidRPr="00B1246E">
        <w:rPr>
          <w:rFonts w:eastAsia="メイリオ"/>
          <w:sz w:val="22"/>
          <w:szCs w:val="22"/>
        </w:rPr>
        <w:t xml:space="preserve"> and send one </w:t>
      </w:r>
      <w:r w:rsidR="00995E7B" w:rsidRPr="00B1246E">
        <w:rPr>
          <w:rFonts w:eastAsia="メイリオ"/>
          <w:sz w:val="22"/>
          <w:szCs w:val="22"/>
        </w:rPr>
        <w:t xml:space="preserve">printed </w:t>
      </w:r>
      <w:r w:rsidR="00B34903" w:rsidRPr="00B1246E">
        <w:rPr>
          <w:rFonts w:eastAsia="メイリオ"/>
          <w:sz w:val="22"/>
          <w:szCs w:val="22"/>
        </w:rPr>
        <w:t xml:space="preserve">and </w:t>
      </w:r>
      <w:r w:rsidR="00446555" w:rsidRPr="00B1246E">
        <w:rPr>
          <w:rFonts w:eastAsia="メイリオ"/>
          <w:sz w:val="22"/>
          <w:szCs w:val="22"/>
        </w:rPr>
        <w:t>signed</w:t>
      </w:r>
      <w:r w:rsidR="00995E7B" w:rsidRPr="00B1246E">
        <w:rPr>
          <w:rFonts w:eastAsia="メイリオ"/>
          <w:sz w:val="22"/>
          <w:szCs w:val="22"/>
        </w:rPr>
        <w:t xml:space="preserve"> </w:t>
      </w:r>
      <w:r w:rsidR="00B34903" w:rsidRPr="00B1246E">
        <w:rPr>
          <w:rFonts w:eastAsia="メイリオ"/>
          <w:sz w:val="22"/>
          <w:szCs w:val="22"/>
        </w:rPr>
        <w:t xml:space="preserve">report by post and one electronic file </w:t>
      </w:r>
      <w:r w:rsidR="00995E7B" w:rsidRPr="00B1246E">
        <w:rPr>
          <w:rFonts w:eastAsia="メイリオ"/>
          <w:sz w:val="22"/>
          <w:szCs w:val="22"/>
        </w:rPr>
        <w:t xml:space="preserve">of the report </w:t>
      </w:r>
      <w:r w:rsidR="00B34903" w:rsidRPr="00B1246E">
        <w:rPr>
          <w:rFonts w:eastAsia="メイリオ"/>
          <w:sz w:val="22"/>
          <w:szCs w:val="22"/>
        </w:rPr>
        <w:t xml:space="preserve">to the </w:t>
      </w:r>
      <w:r w:rsidR="002564AD" w:rsidRPr="00B1246E">
        <w:rPr>
          <w:rFonts w:eastAsia="メイリオ"/>
          <w:sz w:val="22"/>
          <w:szCs w:val="22"/>
        </w:rPr>
        <w:t xml:space="preserve">Micro Data Analysis </w:t>
      </w:r>
      <w:r w:rsidR="001D1680" w:rsidRPr="00B1246E">
        <w:rPr>
          <w:rFonts w:eastAsia="メイリオ"/>
          <w:sz w:val="22"/>
          <w:szCs w:val="22"/>
        </w:rPr>
        <w:t>S</w:t>
      </w:r>
      <w:r w:rsidR="00B34903" w:rsidRPr="00B1246E">
        <w:rPr>
          <w:rFonts w:eastAsia="メイリオ"/>
          <w:sz w:val="22"/>
          <w:szCs w:val="22"/>
        </w:rPr>
        <w:t>ection</w:t>
      </w:r>
      <w:r w:rsidR="00B1246E" w:rsidRPr="00B1246E">
        <w:rPr>
          <w:rFonts w:eastAsia="メイリオ" w:hint="eastAsia"/>
          <w:sz w:val="22"/>
          <w:szCs w:val="22"/>
        </w:rPr>
        <w:t>.</w:t>
      </w:r>
      <w:r w:rsidR="00B34903" w:rsidRPr="00B1246E">
        <w:rPr>
          <w:rFonts w:eastAsia="メイリオ"/>
          <w:sz w:val="22"/>
          <w:szCs w:val="22"/>
        </w:rPr>
        <w:t xml:space="preserve"> </w:t>
      </w:r>
    </w:p>
    <w:p w:rsidR="00B1246E" w:rsidRPr="008F7F3B" w:rsidRDefault="00B1246E" w:rsidP="00B1246E">
      <w:pPr>
        <w:pStyle w:val="a3"/>
        <w:numPr>
          <w:ilvl w:val="0"/>
          <w:numId w:val="6"/>
        </w:numPr>
        <w:kinsoku w:val="0"/>
        <w:overflowPunct w:val="0"/>
        <w:contextualSpacing/>
        <w:jc w:val="both"/>
        <w:rPr>
          <w:rFonts w:eastAsia="メイリオ"/>
          <w:sz w:val="22"/>
          <w:szCs w:val="22"/>
        </w:rPr>
      </w:pPr>
      <w:r w:rsidRPr="008F7F3B">
        <w:rPr>
          <w:rFonts w:eastAsia="メイリオ"/>
          <w:sz w:val="22"/>
          <w:szCs w:val="22"/>
        </w:rPr>
        <w:t>When sending a report by post, please write “</w:t>
      </w:r>
      <w:r>
        <w:rPr>
          <w:rFonts w:eastAsia="メイリオ"/>
          <w:sz w:val="22"/>
          <w:szCs w:val="22"/>
        </w:rPr>
        <w:t>GOVERNMENT</w:t>
      </w:r>
      <w:r>
        <w:rPr>
          <w:rFonts w:eastAsia="メイリオ" w:hint="eastAsia"/>
          <w:sz w:val="22"/>
          <w:szCs w:val="22"/>
        </w:rPr>
        <w:t xml:space="preserve"> STATISTICS SNONYMOUS DATA USAGE</w:t>
      </w:r>
      <w:r w:rsidRPr="00B1246E">
        <w:rPr>
          <w:rFonts w:eastAsia="メイリオ"/>
          <w:sz w:val="22"/>
          <w:szCs w:val="22"/>
        </w:rPr>
        <w:t xml:space="preserve"> </w:t>
      </w:r>
      <w:r>
        <w:rPr>
          <w:rFonts w:eastAsia="メイリオ" w:hint="eastAsia"/>
          <w:sz w:val="22"/>
          <w:szCs w:val="22"/>
        </w:rPr>
        <w:t xml:space="preserve">PROMOTION PROGRAM </w:t>
      </w:r>
      <w:r w:rsidRPr="008F7F3B">
        <w:rPr>
          <w:rFonts w:eastAsia="メイリオ"/>
          <w:sz w:val="22"/>
          <w:szCs w:val="22"/>
        </w:rPr>
        <w:t>REPORT ENCLOSED” in block letters on the envelope.</w:t>
      </w:r>
    </w:p>
    <w:p w:rsidR="004C290F" w:rsidRPr="00B1246E" w:rsidRDefault="004C290F" w:rsidP="00B1246E">
      <w:pPr>
        <w:pStyle w:val="a3"/>
        <w:kinsoku w:val="0"/>
        <w:overflowPunct w:val="0"/>
        <w:ind w:left="454"/>
        <w:contextualSpacing/>
        <w:rPr>
          <w:rFonts w:eastAsia="メイリオ"/>
          <w:sz w:val="22"/>
          <w:szCs w:val="22"/>
        </w:rPr>
      </w:pPr>
    </w:p>
    <w:p w:rsidR="00B1246E" w:rsidRPr="008F7F3B" w:rsidRDefault="00B1246E" w:rsidP="00B1246E">
      <w:pPr>
        <w:pStyle w:val="a3"/>
        <w:numPr>
          <w:ilvl w:val="0"/>
          <w:numId w:val="3"/>
        </w:numPr>
        <w:kinsoku w:val="0"/>
        <w:overflowPunct w:val="0"/>
        <w:spacing w:afterLines="50" w:after="163"/>
        <w:ind w:left="720"/>
        <w:contextualSpacing/>
        <w:rPr>
          <w:rFonts w:eastAsia="メイリオ"/>
          <w:sz w:val="22"/>
          <w:szCs w:val="22"/>
          <w:u w:val="double"/>
        </w:rPr>
      </w:pPr>
      <w:r w:rsidRPr="008F7F3B">
        <w:rPr>
          <w:rFonts w:eastAsia="メイリオ"/>
          <w:sz w:val="22"/>
          <w:szCs w:val="22"/>
          <w:u w:val="double"/>
        </w:rPr>
        <w:t>Information disclosure</w:t>
      </w:r>
    </w:p>
    <w:p w:rsidR="00B1246E" w:rsidRPr="008F7F3B" w:rsidRDefault="00B1246E" w:rsidP="00B1246E">
      <w:pPr>
        <w:pStyle w:val="a3"/>
        <w:numPr>
          <w:ilvl w:val="0"/>
          <w:numId w:val="9"/>
        </w:numPr>
        <w:kinsoku w:val="0"/>
        <w:overflowPunct w:val="0"/>
        <w:contextualSpacing/>
        <w:jc w:val="both"/>
        <w:rPr>
          <w:rFonts w:eastAsia="メイリオ"/>
          <w:sz w:val="22"/>
          <w:szCs w:val="22"/>
        </w:rPr>
      </w:pPr>
      <w:r w:rsidRPr="008F7F3B">
        <w:rPr>
          <w:rFonts w:eastAsia="メイリオ"/>
          <w:sz w:val="22"/>
          <w:szCs w:val="22"/>
        </w:rPr>
        <w:t>For the purposes of information dissemination, project research applications, and research reports may be published on the Institute’s</w:t>
      </w:r>
      <w:r w:rsidRPr="008F7F3B">
        <w:rPr>
          <w:sz w:val="22"/>
          <w:szCs w:val="22"/>
        </w:rPr>
        <w:t xml:space="preserve"> </w:t>
      </w:r>
      <w:r w:rsidRPr="008F7F3B">
        <w:rPr>
          <w:rFonts w:eastAsia="メイリオ"/>
          <w:sz w:val="22"/>
          <w:szCs w:val="22"/>
        </w:rPr>
        <w:t>Joint Usage and Research Center’s website in whole or in part.</w:t>
      </w:r>
    </w:p>
    <w:p w:rsidR="006C6BA9" w:rsidRDefault="009440F6" w:rsidP="00B1246E">
      <w:pPr>
        <w:pStyle w:val="a3"/>
        <w:numPr>
          <w:ilvl w:val="0"/>
          <w:numId w:val="9"/>
        </w:numPr>
        <w:kinsoku w:val="0"/>
        <w:overflowPunct w:val="0"/>
        <w:contextualSpacing/>
        <w:rPr>
          <w:rFonts w:eastAsia="メイリオ" w:hint="eastAsia"/>
          <w:sz w:val="22"/>
          <w:szCs w:val="22"/>
        </w:rPr>
      </w:pPr>
      <w:r w:rsidRPr="00B1246E">
        <w:rPr>
          <w:rFonts w:eastAsia="メイリオ"/>
          <w:sz w:val="22"/>
          <w:szCs w:val="22"/>
        </w:rPr>
        <w:t>Application forms for this program, as well as research reports and research results</w:t>
      </w:r>
      <w:r w:rsidR="00F02AF8" w:rsidRPr="00B1246E">
        <w:rPr>
          <w:rFonts w:eastAsia="メイリオ"/>
          <w:sz w:val="22"/>
          <w:szCs w:val="22"/>
        </w:rPr>
        <w:t>,</w:t>
      </w:r>
      <w:r w:rsidRPr="00B1246E">
        <w:rPr>
          <w:rFonts w:eastAsia="メイリオ"/>
          <w:sz w:val="22"/>
          <w:szCs w:val="22"/>
        </w:rPr>
        <w:t xml:space="preserve"> may be used in appropriate circumstances in business reports</w:t>
      </w:r>
      <w:r w:rsidR="00612E35" w:rsidRPr="00B1246E">
        <w:rPr>
          <w:rFonts w:eastAsia="メイリオ"/>
          <w:sz w:val="22"/>
          <w:szCs w:val="22"/>
        </w:rPr>
        <w:t xml:space="preserve"> or other such publications put forth by the </w:t>
      </w:r>
      <w:r w:rsidR="001D1680" w:rsidRPr="00B1246E">
        <w:rPr>
          <w:rFonts w:eastAsia="メイリオ"/>
          <w:sz w:val="22"/>
          <w:szCs w:val="22"/>
        </w:rPr>
        <w:t>Institute</w:t>
      </w:r>
      <w:r w:rsidRPr="00B1246E">
        <w:rPr>
          <w:rFonts w:eastAsia="メイリオ"/>
          <w:sz w:val="22"/>
          <w:szCs w:val="22"/>
        </w:rPr>
        <w:t>.</w:t>
      </w:r>
    </w:p>
    <w:p w:rsidR="008E24D6" w:rsidRDefault="008E24D6">
      <w:pPr>
        <w:widowControl/>
        <w:autoSpaceDE/>
        <w:autoSpaceDN/>
        <w:adjustRightInd/>
        <w:rPr>
          <w:rFonts w:eastAsia="メイリオ"/>
          <w:sz w:val="22"/>
          <w:szCs w:val="22"/>
        </w:rPr>
      </w:pPr>
      <w:r>
        <w:rPr>
          <w:rFonts w:eastAsia="メイリオ"/>
          <w:sz w:val="22"/>
          <w:szCs w:val="22"/>
        </w:rPr>
        <w:br w:type="page"/>
      </w:r>
    </w:p>
    <w:p w:rsidR="00755B22" w:rsidRDefault="00755B22" w:rsidP="00755B22">
      <w:pPr>
        <w:pStyle w:val="a3"/>
        <w:kinsoku w:val="0"/>
        <w:overflowPunct w:val="0"/>
        <w:ind w:left="420"/>
        <w:contextualSpacing/>
        <w:rPr>
          <w:rFonts w:eastAsia="メイリオ" w:hint="eastAsia"/>
          <w:sz w:val="22"/>
          <w:szCs w:val="22"/>
        </w:rPr>
      </w:pPr>
    </w:p>
    <w:p w:rsidR="00755B22" w:rsidRPr="00C34D99" w:rsidRDefault="00755B22" w:rsidP="00755B22">
      <w:pPr>
        <w:numPr>
          <w:ilvl w:val="0"/>
          <w:numId w:val="3"/>
        </w:numPr>
        <w:kinsoku w:val="0"/>
        <w:overflowPunct w:val="0"/>
        <w:spacing w:afterLines="50" w:after="163"/>
        <w:ind w:left="720"/>
        <w:contextualSpacing/>
        <w:rPr>
          <w:rFonts w:eastAsia="メイリオ" w:hint="eastAsia"/>
          <w:sz w:val="22"/>
          <w:szCs w:val="22"/>
          <w:u w:val="double"/>
        </w:rPr>
      </w:pPr>
      <w:r w:rsidRPr="00C34D99">
        <w:rPr>
          <w:rFonts w:eastAsia="メイリオ"/>
          <w:sz w:val="22"/>
          <w:szCs w:val="22"/>
          <w:u w:val="double"/>
        </w:rPr>
        <w:t>Contact details</w:t>
      </w:r>
    </w:p>
    <w:p w:rsidR="00755B22" w:rsidRPr="00E53E28" w:rsidRDefault="00755B22" w:rsidP="00755B22">
      <w:pPr>
        <w:widowControl/>
        <w:autoSpaceDE/>
        <w:autoSpaceDN/>
        <w:adjustRightInd/>
        <w:ind w:left="960"/>
        <w:contextualSpacing/>
        <w:rPr>
          <w:rFonts w:eastAsia="メイリオ"/>
          <w:sz w:val="21"/>
          <w:szCs w:val="21"/>
          <w:u w:val="double"/>
        </w:rPr>
      </w:pPr>
    </w:p>
    <w:p w:rsidR="00755B22" w:rsidRPr="0003634E" w:rsidRDefault="00755B22" w:rsidP="00755B22">
      <w:pPr>
        <w:pStyle w:val="a3"/>
        <w:kinsoku w:val="0"/>
        <w:overflowPunct w:val="0"/>
        <w:snapToGrid w:val="0"/>
        <w:ind w:left="0"/>
        <w:contextualSpacing/>
        <w:rPr>
          <w:rFonts w:eastAsia="メイリオ"/>
          <w:sz w:val="22"/>
          <w:szCs w:val="22"/>
        </w:rPr>
      </w:pPr>
      <w:r w:rsidRPr="0003634E">
        <w:rPr>
          <w:rFonts w:eastAsia="メイリオ"/>
          <w:sz w:val="22"/>
          <w:szCs w:val="22"/>
        </w:rPr>
        <w:t>Address: Institute of Economic Research, Hitotsubashi University</w:t>
      </w:r>
    </w:p>
    <w:p w:rsidR="00755B22" w:rsidRPr="0003634E" w:rsidRDefault="00755B22" w:rsidP="00755B22">
      <w:pPr>
        <w:pStyle w:val="a3"/>
        <w:kinsoku w:val="0"/>
        <w:overflowPunct w:val="0"/>
        <w:snapToGrid w:val="0"/>
        <w:ind w:left="0"/>
        <w:contextualSpacing/>
        <w:rPr>
          <w:rFonts w:eastAsia="メイリオ"/>
          <w:sz w:val="22"/>
          <w:szCs w:val="22"/>
        </w:rPr>
      </w:pPr>
      <w:r w:rsidRPr="0003634E">
        <w:rPr>
          <w:rFonts w:eastAsia="メイリオ"/>
          <w:sz w:val="22"/>
          <w:szCs w:val="22"/>
        </w:rPr>
        <w:t>2-1 Naka Kunitachi, Tokyo, 186-8603, Japan</w:t>
      </w:r>
    </w:p>
    <w:p w:rsidR="00755B22" w:rsidRDefault="00755B22" w:rsidP="00755B22">
      <w:pPr>
        <w:pStyle w:val="a3"/>
        <w:kinsoku w:val="0"/>
        <w:overflowPunct w:val="0"/>
        <w:snapToGrid w:val="0"/>
        <w:ind w:left="0"/>
        <w:contextualSpacing/>
        <w:rPr>
          <w:rFonts w:eastAsia="メイリオ" w:hint="eastAsia"/>
          <w:sz w:val="22"/>
          <w:szCs w:val="22"/>
        </w:rPr>
      </w:pPr>
      <w:r w:rsidRPr="0003634E">
        <w:rPr>
          <w:rFonts w:eastAsia="メイリオ"/>
          <w:sz w:val="22"/>
          <w:szCs w:val="22"/>
        </w:rPr>
        <w:t>Fax: +81 42 580 8333 (Please specify a recipient’s name.)</w:t>
      </w:r>
    </w:p>
    <w:p w:rsidR="00755B22" w:rsidRPr="0003634E" w:rsidRDefault="00755B22" w:rsidP="00755B22">
      <w:pPr>
        <w:pStyle w:val="a3"/>
        <w:kinsoku w:val="0"/>
        <w:overflowPunct w:val="0"/>
        <w:snapToGrid w:val="0"/>
        <w:ind w:left="0"/>
        <w:contextualSpacing/>
        <w:rPr>
          <w:rFonts w:eastAsia="メイリオ"/>
          <w:sz w:val="22"/>
          <w:szCs w:val="22"/>
        </w:rPr>
      </w:pPr>
    </w:p>
    <w:tbl>
      <w:tblPr>
        <w:tblW w:w="9039" w:type="dxa"/>
        <w:tblBorders>
          <w:top w:val="single" w:sz="8" w:space="0" w:color="000000"/>
          <w:bottom w:val="single" w:sz="8" w:space="0" w:color="000000"/>
        </w:tblBorders>
        <w:tblLayout w:type="fixed"/>
        <w:tblLook w:val="04A0" w:firstRow="1" w:lastRow="0" w:firstColumn="1" w:lastColumn="0" w:noHBand="0" w:noVBand="1"/>
      </w:tblPr>
      <w:tblGrid>
        <w:gridCol w:w="1668"/>
        <w:gridCol w:w="1842"/>
        <w:gridCol w:w="1701"/>
        <w:gridCol w:w="1701"/>
        <w:gridCol w:w="2127"/>
      </w:tblGrid>
      <w:tr w:rsidR="00755B22" w:rsidRPr="0030156D" w:rsidTr="004E5522">
        <w:tc>
          <w:tcPr>
            <w:tcW w:w="1668" w:type="dxa"/>
            <w:tcBorders>
              <w:top w:val="single" w:sz="8" w:space="0" w:color="000000"/>
              <w:left w:val="nil"/>
              <w:bottom w:val="single" w:sz="8" w:space="0" w:color="000000"/>
              <w:right w:val="nil"/>
            </w:tcBorders>
            <w:shd w:val="clear" w:color="auto" w:fill="auto"/>
          </w:tcPr>
          <w:p w:rsidR="00755B22" w:rsidRPr="0030156D" w:rsidRDefault="00755B22" w:rsidP="004E5522">
            <w:pPr>
              <w:kinsoku w:val="0"/>
              <w:overflowPunct w:val="0"/>
              <w:snapToGrid w:val="0"/>
              <w:contextualSpacing/>
              <w:jc w:val="center"/>
              <w:rPr>
                <w:rFonts w:eastAsia="メイリオ"/>
                <w:bCs/>
                <w:color w:val="000000"/>
                <w:sz w:val="21"/>
                <w:szCs w:val="21"/>
              </w:rPr>
            </w:pPr>
            <w:r w:rsidRPr="0030156D">
              <w:rPr>
                <w:rFonts w:eastAsia="メイリオ"/>
                <w:bCs/>
                <w:color w:val="000000"/>
                <w:sz w:val="21"/>
                <w:szCs w:val="21"/>
              </w:rPr>
              <w:t>Section</w:t>
            </w:r>
          </w:p>
        </w:tc>
        <w:tc>
          <w:tcPr>
            <w:tcW w:w="1842" w:type="dxa"/>
            <w:tcBorders>
              <w:top w:val="single" w:sz="8" w:space="0" w:color="000000"/>
              <w:left w:val="nil"/>
              <w:bottom w:val="single" w:sz="8" w:space="0" w:color="000000"/>
              <w:right w:val="nil"/>
            </w:tcBorders>
            <w:shd w:val="clear" w:color="auto" w:fill="auto"/>
          </w:tcPr>
          <w:p w:rsidR="00755B22" w:rsidRPr="0030156D" w:rsidRDefault="00755B22" w:rsidP="004E5522">
            <w:pPr>
              <w:pStyle w:val="TableParagraph"/>
              <w:kinsoku w:val="0"/>
              <w:overflowPunct w:val="0"/>
              <w:snapToGrid w:val="0"/>
              <w:contextualSpacing/>
              <w:jc w:val="center"/>
              <w:rPr>
                <w:rFonts w:eastAsia="メイリオ"/>
                <w:bCs/>
                <w:color w:val="000000"/>
                <w:sz w:val="21"/>
                <w:szCs w:val="21"/>
              </w:rPr>
            </w:pPr>
            <w:r w:rsidRPr="0030156D">
              <w:rPr>
                <w:rFonts w:eastAsia="メイリオ"/>
                <w:bCs/>
                <w:color w:val="000000"/>
                <w:sz w:val="21"/>
                <w:szCs w:val="21"/>
              </w:rPr>
              <w:t>Person in charge</w:t>
            </w:r>
          </w:p>
        </w:tc>
        <w:tc>
          <w:tcPr>
            <w:tcW w:w="1701" w:type="dxa"/>
            <w:tcBorders>
              <w:top w:val="single" w:sz="8" w:space="0" w:color="000000"/>
              <w:left w:val="nil"/>
              <w:bottom w:val="single" w:sz="8" w:space="0" w:color="000000"/>
              <w:right w:val="nil"/>
            </w:tcBorders>
            <w:shd w:val="clear" w:color="auto" w:fill="auto"/>
          </w:tcPr>
          <w:p w:rsidR="00755B22" w:rsidRPr="0030156D" w:rsidRDefault="00755B22" w:rsidP="004E5522">
            <w:pPr>
              <w:pStyle w:val="TableParagraph"/>
              <w:kinsoku w:val="0"/>
              <w:overflowPunct w:val="0"/>
              <w:snapToGrid w:val="0"/>
              <w:contextualSpacing/>
              <w:jc w:val="center"/>
              <w:rPr>
                <w:rFonts w:eastAsia="メイリオ"/>
                <w:bCs/>
                <w:color w:val="000000"/>
                <w:sz w:val="21"/>
                <w:szCs w:val="21"/>
              </w:rPr>
            </w:pPr>
            <w:r w:rsidRPr="0030156D">
              <w:rPr>
                <w:rFonts w:eastAsia="メイリオ"/>
                <w:bCs/>
                <w:color w:val="000000"/>
                <w:sz w:val="21"/>
                <w:szCs w:val="21"/>
              </w:rPr>
              <w:t>Office</w:t>
            </w:r>
          </w:p>
        </w:tc>
        <w:tc>
          <w:tcPr>
            <w:tcW w:w="1701" w:type="dxa"/>
            <w:tcBorders>
              <w:top w:val="single" w:sz="8" w:space="0" w:color="000000"/>
              <w:left w:val="nil"/>
              <w:bottom w:val="single" w:sz="8" w:space="0" w:color="000000"/>
              <w:right w:val="nil"/>
            </w:tcBorders>
            <w:shd w:val="clear" w:color="auto" w:fill="auto"/>
          </w:tcPr>
          <w:p w:rsidR="00755B22" w:rsidRPr="0030156D" w:rsidRDefault="00755B22" w:rsidP="004E5522">
            <w:pPr>
              <w:pStyle w:val="TableParagraph"/>
              <w:kinsoku w:val="0"/>
              <w:overflowPunct w:val="0"/>
              <w:snapToGrid w:val="0"/>
              <w:contextualSpacing/>
              <w:jc w:val="center"/>
              <w:rPr>
                <w:rFonts w:eastAsia="メイリオ"/>
                <w:bCs/>
                <w:color w:val="000000"/>
                <w:sz w:val="21"/>
                <w:szCs w:val="21"/>
              </w:rPr>
            </w:pPr>
            <w:r w:rsidRPr="0030156D">
              <w:rPr>
                <w:rFonts w:eastAsia="メイリオ"/>
                <w:bCs/>
                <w:color w:val="000000"/>
                <w:sz w:val="21"/>
                <w:szCs w:val="21"/>
              </w:rPr>
              <w:t>Phone</w:t>
            </w:r>
          </w:p>
        </w:tc>
        <w:tc>
          <w:tcPr>
            <w:tcW w:w="2127" w:type="dxa"/>
            <w:tcBorders>
              <w:top w:val="single" w:sz="8" w:space="0" w:color="000000"/>
              <w:left w:val="nil"/>
              <w:bottom w:val="single" w:sz="8" w:space="0" w:color="000000"/>
              <w:right w:val="nil"/>
            </w:tcBorders>
            <w:shd w:val="clear" w:color="auto" w:fill="auto"/>
          </w:tcPr>
          <w:p w:rsidR="00755B22" w:rsidRPr="0030156D" w:rsidRDefault="00755B22" w:rsidP="004E5522">
            <w:pPr>
              <w:pStyle w:val="TableParagraph"/>
              <w:kinsoku w:val="0"/>
              <w:overflowPunct w:val="0"/>
              <w:snapToGrid w:val="0"/>
              <w:contextualSpacing/>
              <w:jc w:val="center"/>
              <w:rPr>
                <w:rFonts w:eastAsia="メイリオ"/>
                <w:bCs/>
                <w:color w:val="000000"/>
                <w:sz w:val="21"/>
                <w:szCs w:val="21"/>
              </w:rPr>
            </w:pPr>
            <w:r w:rsidRPr="0030156D">
              <w:rPr>
                <w:rFonts w:eastAsia="メイリオ"/>
                <w:bCs/>
                <w:color w:val="000000"/>
                <w:sz w:val="21"/>
                <w:szCs w:val="21"/>
              </w:rPr>
              <w:t>E-mail</w:t>
            </w:r>
          </w:p>
        </w:tc>
      </w:tr>
      <w:tr w:rsidR="00755B22" w:rsidRPr="0030156D" w:rsidTr="004E5522">
        <w:tc>
          <w:tcPr>
            <w:tcW w:w="1668" w:type="dxa"/>
            <w:tcBorders>
              <w:left w:val="nil"/>
              <w:right w:val="nil"/>
            </w:tcBorders>
            <w:shd w:val="clear" w:color="auto" w:fill="C0C0C0"/>
          </w:tcPr>
          <w:p w:rsidR="00755B22" w:rsidRPr="0030156D" w:rsidRDefault="00755B22" w:rsidP="00755B22">
            <w:pPr>
              <w:kinsoku w:val="0"/>
              <w:overflowPunct w:val="0"/>
              <w:snapToGrid w:val="0"/>
              <w:contextualSpacing/>
              <w:rPr>
                <w:rFonts w:eastAsia="メイリオ"/>
                <w:bCs/>
                <w:color w:val="000000"/>
                <w:sz w:val="21"/>
                <w:szCs w:val="21"/>
              </w:rPr>
            </w:pPr>
            <w:r w:rsidRPr="00B1246E">
              <w:rPr>
                <w:rFonts w:eastAsia="メイリオ"/>
                <w:sz w:val="22"/>
                <w:szCs w:val="22"/>
              </w:rPr>
              <w:t>Micro Data Analysis Section</w:t>
            </w:r>
            <w:r>
              <w:rPr>
                <w:rFonts w:eastAsia="メイリオ" w:hint="eastAsia"/>
                <w:sz w:val="22"/>
                <w:szCs w:val="22"/>
              </w:rPr>
              <w:t xml:space="preserve">, </w:t>
            </w:r>
            <w:r w:rsidRPr="0030156D">
              <w:rPr>
                <w:rFonts w:eastAsia="メイリオ"/>
                <w:bCs/>
                <w:color w:val="000000"/>
                <w:sz w:val="21"/>
                <w:szCs w:val="21"/>
              </w:rPr>
              <w:t>Research Centre for Information and Statistics of Social Science</w:t>
            </w:r>
            <w:r>
              <w:rPr>
                <w:rFonts w:eastAsia="メイリオ" w:hint="eastAsia"/>
                <w:sz w:val="22"/>
                <w:szCs w:val="22"/>
              </w:rPr>
              <w:t xml:space="preserve"> </w:t>
            </w:r>
          </w:p>
        </w:tc>
        <w:tc>
          <w:tcPr>
            <w:tcW w:w="1842" w:type="dxa"/>
            <w:tcBorders>
              <w:left w:val="nil"/>
              <w:right w:val="nil"/>
            </w:tcBorders>
            <w:shd w:val="clear" w:color="auto" w:fill="C0C0C0"/>
          </w:tcPr>
          <w:p w:rsidR="00755B22" w:rsidRPr="0030156D" w:rsidRDefault="00755B22" w:rsidP="004E5522">
            <w:pPr>
              <w:kinsoku w:val="0"/>
              <w:overflowPunct w:val="0"/>
              <w:snapToGrid w:val="0"/>
              <w:contextualSpacing/>
              <w:rPr>
                <w:rFonts w:eastAsia="メイリオ"/>
                <w:color w:val="000000"/>
                <w:sz w:val="21"/>
                <w:szCs w:val="21"/>
              </w:rPr>
            </w:pPr>
          </w:p>
        </w:tc>
        <w:tc>
          <w:tcPr>
            <w:tcW w:w="1701" w:type="dxa"/>
            <w:tcBorders>
              <w:left w:val="nil"/>
              <w:right w:val="nil"/>
            </w:tcBorders>
            <w:shd w:val="clear" w:color="auto" w:fill="C0C0C0"/>
          </w:tcPr>
          <w:p w:rsidR="00755B22" w:rsidRPr="0030156D" w:rsidRDefault="00755B22" w:rsidP="004E5522">
            <w:pPr>
              <w:kinsoku w:val="0"/>
              <w:overflowPunct w:val="0"/>
              <w:snapToGrid w:val="0"/>
              <w:contextualSpacing/>
              <w:rPr>
                <w:rFonts w:eastAsia="メイリオ"/>
                <w:color w:val="000000"/>
                <w:sz w:val="21"/>
                <w:szCs w:val="21"/>
              </w:rPr>
            </w:pPr>
            <w:r w:rsidRPr="0030156D">
              <w:rPr>
                <w:rFonts w:eastAsia="メイリオ"/>
                <w:color w:val="000000"/>
                <w:sz w:val="21"/>
                <w:szCs w:val="21"/>
              </w:rPr>
              <w:t>3</w:t>
            </w:r>
            <w:r w:rsidRPr="0030156D">
              <w:rPr>
                <w:rFonts w:eastAsia="メイリオ"/>
                <w:color w:val="000000"/>
                <w:sz w:val="21"/>
                <w:szCs w:val="21"/>
                <w:vertAlign w:val="superscript"/>
              </w:rPr>
              <w:t xml:space="preserve">rd </w:t>
            </w:r>
            <w:r w:rsidRPr="0030156D">
              <w:rPr>
                <w:rFonts w:eastAsia="メイリオ"/>
                <w:color w:val="000000"/>
                <w:sz w:val="21"/>
                <w:szCs w:val="21"/>
              </w:rPr>
              <w:t>Floor, Research Centre for Information and Statistics of Social Science</w:t>
            </w:r>
          </w:p>
        </w:tc>
        <w:tc>
          <w:tcPr>
            <w:tcW w:w="1701" w:type="dxa"/>
            <w:tcBorders>
              <w:left w:val="nil"/>
              <w:right w:val="nil"/>
            </w:tcBorders>
            <w:shd w:val="clear" w:color="auto" w:fill="C0C0C0"/>
          </w:tcPr>
          <w:p w:rsidR="00755B22" w:rsidRPr="0030156D" w:rsidRDefault="00755B22" w:rsidP="004E5522">
            <w:pPr>
              <w:kinsoku w:val="0"/>
              <w:overflowPunct w:val="0"/>
              <w:snapToGrid w:val="0"/>
              <w:contextualSpacing/>
              <w:rPr>
                <w:rFonts w:eastAsia="メイリオ"/>
                <w:color w:val="000000"/>
                <w:sz w:val="21"/>
                <w:szCs w:val="21"/>
              </w:rPr>
            </w:pPr>
          </w:p>
        </w:tc>
        <w:tc>
          <w:tcPr>
            <w:tcW w:w="2127" w:type="dxa"/>
            <w:tcBorders>
              <w:left w:val="nil"/>
              <w:right w:val="nil"/>
            </w:tcBorders>
            <w:shd w:val="clear" w:color="auto" w:fill="C0C0C0"/>
          </w:tcPr>
          <w:p w:rsidR="00755B22" w:rsidRPr="0030156D" w:rsidRDefault="00755B22" w:rsidP="004E5522">
            <w:pPr>
              <w:kinsoku w:val="0"/>
              <w:overflowPunct w:val="0"/>
              <w:snapToGrid w:val="0"/>
              <w:contextualSpacing/>
              <w:rPr>
                <w:rFonts w:eastAsia="メイリオ"/>
                <w:sz w:val="21"/>
                <w:szCs w:val="21"/>
              </w:rPr>
            </w:pPr>
            <w:hyperlink r:id="rId9" w:history="1">
              <w:r w:rsidRPr="0030156D">
                <w:rPr>
                  <w:rStyle w:val="ac"/>
                  <w:rFonts w:eastAsia="メイリオ"/>
                  <w:color w:val="auto"/>
                  <w:sz w:val="21"/>
                  <w:szCs w:val="21"/>
                  <w:u w:val="none"/>
                </w:rPr>
                <w:t>micro@ier.hit-u.ac.jp</w:t>
              </w:r>
            </w:hyperlink>
          </w:p>
        </w:tc>
      </w:tr>
      <w:tr w:rsidR="00755B22" w:rsidRPr="0030156D" w:rsidTr="004E5522">
        <w:tc>
          <w:tcPr>
            <w:tcW w:w="1668" w:type="dxa"/>
            <w:shd w:val="clear" w:color="auto" w:fill="auto"/>
          </w:tcPr>
          <w:p w:rsidR="00755B22" w:rsidRPr="0030156D" w:rsidRDefault="00755B22" w:rsidP="004E5522">
            <w:pPr>
              <w:kinsoku w:val="0"/>
              <w:overflowPunct w:val="0"/>
              <w:snapToGrid w:val="0"/>
              <w:contextualSpacing/>
              <w:rPr>
                <w:rFonts w:eastAsia="メイリオ"/>
                <w:bCs/>
                <w:color w:val="000000"/>
                <w:sz w:val="21"/>
                <w:szCs w:val="21"/>
              </w:rPr>
            </w:pPr>
            <w:r>
              <w:rPr>
                <w:rFonts w:eastAsia="メイリオ" w:hint="eastAsia"/>
                <w:bCs/>
                <w:color w:val="000000"/>
                <w:sz w:val="21"/>
                <w:szCs w:val="21"/>
              </w:rPr>
              <w:t xml:space="preserve">Library, </w:t>
            </w:r>
            <w:r w:rsidRPr="0030156D">
              <w:rPr>
                <w:rFonts w:eastAsia="メイリオ"/>
                <w:bCs/>
                <w:color w:val="000000"/>
                <w:sz w:val="21"/>
                <w:szCs w:val="21"/>
              </w:rPr>
              <w:t>Research Centre for Information and Statistics of Social Science</w:t>
            </w:r>
          </w:p>
        </w:tc>
        <w:tc>
          <w:tcPr>
            <w:tcW w:w="1842" w:type="dxa"/>
            <w:shd w:val="clear" w:color="auto" w:fill="auto"/>
          </w:tcPr>
          <w:p w:rsidR="00755B22" w:rsidRPr="0030156D" w:rsidRDefault="00755B22" w:rsidP="004E5522">
            <w:pPr>
              <w:kinsoku w:val="0"/>
              <w:overflowPunct w:val="0"/>
              <w:snapToGrid w:val="0"/>
              <w:contextualSpacing/>
              <w:rPr>
                <w:rFonts w:eastAsia="メイリオ"/>
                <w:color w:val="000000"/>
                <w:sz w:val="21"/>
                <w:szCs w:val="21"/>
              </w:rPr>
            </w:pPr>
          </w:p>
        </w:tc>
        <w:tc>
          <w:tcPr>
            <w:tcW w:w="1701" w:type="dxa"/>
            <w:shd w:val="clear" w:color="auto" w:fill="auto"/>
          </w:tcPr>
          <w:p w:rsidR="00755B22" w:rsidRPr="0030156D" w:rsidRDefault="00755B22" w:rsidP="00755B22">
            <w:pPr>
              <w:kinsoku w:val="0"/>
              <w:overflowPunct w:val="0"/>
              <w:snapToGrid w:val="0"/>
              <w:contextualSpacing/>
              <w:rPr>
                <w:rFonts w:eastAsia="メイリオ"/>
                <w:color w:val="000000"/>
                <w:sz w:val="21"/>
                <w:szCs w:val="21"/>
              </w:rPr>
            </w:pPr>
            <w:r>
              <w:rPr>
                <w:rFonts w:eastAsia="メイリオ" w:hint="eastAsia"/>
                <w:color w:val="000000"/>
                <w:sz w:val="21"/>
                <w:szCs w:val="21"/>
              </w:rPr>
              <w:t>2</w:t>
            </w:r>
            <w:r w:rsidRPr="00755B22">
              <w:rPr>
                <w:rFonts w:eastAsia="メイリオ" w:hint="eastAsia"/>
                <w:color w:val="000000"/>
                <w:sz w:val="21"/>
                <w:szCs w:val="21"/>
                <w:vertAlign w:val="superscript"/>
              </w:rPr>
              <w:t>nd</w:t>
            </w:r>
            <w:r>
              <w:rPr>
                <w:rFonts w:eastAsia="メイリオ" w:hint="eastAsia"/>
                <w:color w:val="000000"/>
                <w:sz w:val="21"/>
                <w:szCs w:val="21"/>
              </w:rPr>
              <w:t xml:space="preserve"> </w:t>
            </w:r>
            <w:r w:rsidRPr="0030156D">
              <w:rPr>
                <w:rFonts w:eastAsia="メイリオ"/>
                <w:color w:val="000000"/>
                <w:sz w:val="21"/>
                <w:szCs w:val="21"/>
                <w:vertAlign w:val="superscript"/>
              </w:rPr>
              <w:t xml:space="preserve"> </w:t>
            </w:r>
            <w:r w:rsidRPr="0030156D">
              <w:rPr>
                <w:rFonts w:eastAsia="メイリオ"/>
                <w:color w:val="000000"/>
                <w:sz w:val="21"/>
                <w:szCs w:val="21"/>
              </w:rPr>
              <w:t>Floor, Research Centre for Information and Statistics of Social Science</w:t>
            </w:r>
          </w:p>
        </w:tc>
        <w:tc>
          <w:tcPr>
            <w:tcW w:w="1701" w:type="dxa"/>
            <w:shd w:val="clear" w:color="auto" w:fill="auto"/>
          </w:tcPr>
          <w:p w:rsidR="00755B22" w:rsidRPr="00755B22" w:rsidRDefault="00755B22" w:rsidP="004E5522">
            <w:pPr>
              <w:kinsoku w:val="0"/>
              <w:overflowPunct w:val="0"/>
              <w:snapToGrid w:val="0"/>
              <w:contextualSpacing/>
              <w:rPr>
                <w:rFonts w:eastAsia="メイリオ"/>
                <w:color w:val="000000"/>
                <w:sz w:val="21"/>
                <w:szCs w:val="21"/>
              </w:rPr>
            </w:pPr>
            <w:r>
              <w:rPr>
                <w:rFonts w:eastAsia="メイリオ" w:hint="eastAsia"/>
                <w:color w:val="000000"/>
                <w:sz w:val="21"/>
                <w:szCs w:val="21"/>
              </w:rPr>
              <w:t>+81-42-580-8391</w:t>
            </w:r>
          </w:p>
        </w:tc>
        <w:tc>
          <w:tcPr>
            <w:tcW w:w="2127" w:type="dxa"/>
            <w:shd w:val="clear" w:color="auto" w:fill="auto"/>
          </w:tcPr>
          <w:p w:rsidR="00755B22" w:rsidRPr="0030156D" w:rsidRDefault="00755B22" w:rsidP="004E5522">
            <w:pPr>
              <w:kinsoku w:val="0"/>
              <w:overflowPunct w:val="0"/>
              <w:snapToGrid w:val="0"/>
              <w:contextualSpacing/>
              <w:rPr>
                <w:rFonts w:eastAsia="メイリオ"/>
                <w:sz w:val="21"/>
                <w:szCs w:val="21"/>
              </w:rPr>
            </w:pPr>
            <w:r w:rsidRPr="0030156D">
              <w:rPr>
                <w:rFonts w:eastAsia="メイリオ"/>
                <w:sz w:val="21"/>
                <w:szCs w:val="21"/>
              </w:rPr>
              <w:t>center@ier.hit-u.ac.jp</w:t>
            </w:r>
          </w:p>
        </w:tc>
      </w:tr>
      <w:tr w:rsidR="00755B22" w:rsidRPr="0030156D" w:rsidTr="004E5522">
        <w:tc>
          <w:tcPr>
            <w:tcW w:w="1668" w:type="dxa"/>
            <w:tcBorders>
              <w:left w:val="nil"/>
              <w:right w:val="nil"/>
            </w:tcBorders>
            <w:shd w:val="clear" w:color="auto" w:fill="C0C0C0"/>
          </w:tcPr>
          <w:p w:rsidR="00755B22" w:rsidRPr="0030156D" w:rsidRDefault="00755B22" w:rsidP="004E5522">
            <w:pPr>
              <w:kinsoku w:val="0"/>
              <w:overflowPunct w:val="0"/>
              <w:snapToGrid w:val="0"/>
              <w:contextualSpacing/>
              <w:rPr>
                <w:rFonts w:eastAsia="メイリオ"/>
                <w:bCs/>
                <w:color w:val="000000"/>
                <w:sz w:val="21"/>
                <w:szCs w:val="21"/>
              </w:rPr>
            </w:pPr>
            <w:r w:rsidRPr="0030156D">
              <w:rPr>
                <w:rFonts w:eastAsia="メイリオ"/>
                <w:color w:val="000000"/>
                <w:sz w:val="21"/>
                <w:szCs w:val="21"/>
              </w:rPr>
              <w:t>Joint Center Usage &amp;Joint Research Committee</w:t>
            </w:r>
          </w:p>
        </w:tc>
        <w:tc>
          <w:tcPr>
            <w:tcW w:w="1842" w:type="dxa"/>
            <w:tcBorders>
              <w:left w:val="nil"/>
              <w:right w:val="nil"/>
            </w:tcBorders>
            <w:shd w:val="clear" w:color="auto" w:fill="C0C0C0"/>
          </w:tcPr>
          <w:p w:rsidR="00755B22" w:rsidRPr="0030156D" w:rsidRDefault="00755B22" w:rsidP="004E5522">
            <w:pPr>
              <w:kinsoku w:val="0"/>
              <w:overflowPunct w:val="0"/>
              <w:snapToGrid w:val="0"/>
              <w:contextualSpacing/>
              <w:rPr>
                <w:rFonts w:eastAsia="メイリオ"/>
                <w:color w:val="000000"/>
                <w:sz w:val="21"/>
                <w:szCs w:val="21"/>
              </w:rPr>
            </w:pPr>
            <w:r w:rsidRPr="0030156D">
              <w:rPr>
                <w:rFonts w:eastAsia="メイリオ"/>
                <w:color w:val="000000"/>
                <w:sz w:val="21"/>
                <w:szCs w:val="21"/>
              </w:rPr>
              <w:t xml:space="preserve">Prof. Naohito Abe </w:t>
            </w:r>
          </w:p>
        </w:tc>
        <w:tc>
          <w:tcPr>
            <w:tcW w:w="1701" w:type="dxa"/>
            <w:tcBorders>
              <w:left w:val="nil"/>
              <w:right w:val="nil"/>
            </w:tcBorders>
            <w:shd w:val="clear" w:color="auto" w:fill="C0C0C0"/>
          </w:tcPr>
          <w:p w:rsidR="00755B22" w:rsidRPr="0030156D" w:rsidRDefault="00755B22" w:rsidP="004E5522">
            <w:pPr>
              <w:kinsoku w:val="0"/>
              <w:overflowPunct w:val="0"/>
              <w:snapToGrid w:val="0"/>
              <w:contextualSpacing/>
              <w:rPr>
                <w:rFonts w:eastAsia="メイリオ"/>
                <w:color w:val="000000"/>
                <w:sz w:val="21"/>
                <w:szCs w:val="21"/>
              </w:rPr>
            </w:pPr>
          </w:p>
        </w:tc>
        <w:tc>
          <w:tcPr>
            <w:tcW w:w="1701" w:type="dxa"/>
            <w:tcBorders>
              <w:left w:val="nil"/>
              <w:right w:val="nil"/>
            </w:tcBorders>
            <w:shd w:val="clear" w:color="auto" w:fill="C0C0C0"/>
          </w:tcPr>
          <w:p w:rsidR="00755B22" w:rsidRPr="0030156D" w:rsidRDefault="00755B22" w:rsidP="004E5522">
            <w:pPr>
              <w:kinsoku w:val="0"/>
              <w:overflowPunct w:val="0"/>
              <w:snapToGrid w:val="0"/>
              <w:contextualSpacing/>
              <w:rPr>
                <w:rFonts w:eastAsia="メイリオ"/>
                <w:color w:val="000000"/>
                <w:sz w:val="21"/>
                <w:szCs w:val="21"/>
              </w:rPr>
            </w:pPr>
            <w:r w:rsidRPr="0030156D">
              <w:rPr>
                <w:rFonts w:eastAsia="メイリオ"/>
                <w:color w:val="000000"/>
                <w:sz w:val="21"/>
                <w:szCs w:val="21"/>
              </w:rPr>
              <w:t>+81 42-580-8347</w:t>
            </w:r>
          </w:p>
        </w:tc>
        <w:tc>
          <w:tcPr>
            <w:tcW w:w="2127" w:type="dxa"/>
            <w:tcBorders>
              <w:left w:val="nil"/>
              <w:right w:val="nil"/>
            </w:tcBorders>
            <w:shd w:val="clear" w:color="auto" w:fill="C0C0C0"/>
          </w:tcPr>
          <w:p w:rsidR="00755B22" w:rsidRPr="0030156D" w:rsidRDefault="00755B22" w:rsidP="004E5522">
            <w:pPr>
              <w:kinsoku w:val="0"/>
              <w:overflowPunct w:val="0"/>
              <w:snapToGrid w:val="0"/>
              <w:contextualSpacing/>
              <w:rPr>
                <w:rFonts w:eastAsia="メイリオ"/>
                <w:sz w:val="21"/>
                <w:szCs w:val="21"/>
              </w:rPr>
            </w:pPr>
            <w:hyperlink r:id="rId10" w:history="1">
              <w:r w:rsidRPr="0030156D">
                <w:rPr>
                  <w:rStyle w:val="ac"/>
                  <w:rFonts w:eastAsia="メイリオ"/>
                  <w:color w:val="auto"/>
                  <w:sz w:val="21"/>
                  <w:szCs w:val="21"/>
                  <w:u w:val="none"/>
                </w:rPr>
                <w:t>nabe@ier.hit-u.ac.jp</w:t>
              </w:r>
            </w:hyperlink>
          </w:p>
          <w:p w:rsidR="00755B22" w:rsidRPr="0030156D" w:rsidRDefault="00755B22" w:rsidP="004E5522">
            <w:pPr>
              <w:kinsoku w:val="0"/>
              <w:overflowPunct w:val="0"/>
              <w:snapToGrid w:val="0"/>
              <w:contextualSpacing/>
              <w:rPr>
                <w:rFonts w:eastAsia="メイリオ"/>
                <w:sz w:val="21"/>
                <w:szCs w:val="21"/>
              </w:rPr>
            </w:pPr>
            <w:r w:rsidRPr="0030156D">
              <w:rPr>
                <w:rFonts w:eastAsia="メイリオ"/>
                <w:sz w:val="21"/>
                <w:szCs w:val="21"/>
              </w:rPr>
              <w:t>iwaisako@ier.hit-u.ac.jp</w:t>
            </w:r>
          </w:p>
        </w:tc>
      </w:tr>
      <w:tr w:rsidR="00755B22" w:rsidRPr="0030156D" w:rsidTr="004E5522">
        <w:tc>
          <w:tcPr>
            <w:tcW w:w="1668" w:type="dxa"/>
            <w:shd w:val="clear" w:color="auto" w:fill="auto"/>
          </w:tcPr>
          <w:p w:rsidR="00755B22" w:rsidRPr="0030156D" w:rsidRDefault="00755B22" w:rsidP="004E5522">
            <w:pPr>
              <w:kinsoku w:val="0"/>
              <w:overflowPunct w:val="0"/>
              <w:snapToGrid w:val="0"/>
              <w:contextualSpacing/>
              <w:rPr>
                <w:rFonts w:eastAsia="メイリオ"/>
                <w:bCs/>
                <w:color w:val="000000"/>
                <w:sz w:val="21"/>
                <w:szCs w:val="21"/>
              </w:rPr>
            </w:pPr>
            <w:r>
              <w:rPr>
                <w:rFonts w:eastAsia="メイリオ" w:hint="eastAsia"/>
                <w:sz w:val="22"/>
                <w:szCs w:val="22"/>
              </w:rPr>
              <w:t>Faculty Support Office</w:t>
            </w:r>
          </w:p>
        </w:tc>
        <w:tc>
          <w:tcPr>
            <w:tcW w:w="1842" w:type="dxa"/>
            <w:shd w:val="clear" w:color="auto" w:fill="auto"/>
          </w:tcPr>
          <w:p w:rsidR="00755B22" w:rsidRPr="0030156D" w:rsidRDefault="00755B22" w:rsidP="004E5522">
            <w:pPr>
              <w:kinsoku w:val="0"/>
              <w:overflowPunct w:val="0"/>
              <w:snapToGrid w:val="0"/>
              <w:contextualSpacing/>
              <w:rPr>
                <w:rFonts w:eastAsia="メイリオ"/>
                <w:color w:val="000000"/>
                <w:sz w:val="21"/>
                <w:szCs w:val="21"/>
              </w:rPr>
            </w:pPr>
            <w:r w:rsidRPr="0030156D">
              <w:rPr>
                <w:rFonts w:eastAsia="メイリオ"/>
                <w:color w:val="000000"/>
                <w:sz w:val="21"/>
                <w:szCs w:val="21"/>
              </w:rPr>
              <w:t>Yuki Matsuzaki</w:t>
            </w:r>
          </w:p>
          <w:p w:rsidR="00B71DA9" w:rsidRDefault="00B71DA9" w:rsidP="004E5522">
            <w:pPr>
              <w:kinsoku w:val="0"/>
              <w:overflowPunct w:val="0"/>
              <w:snapToGrid w:val="0"/>
              <w:contextualSpacing/>
              <w:rPr>
                <w:rFonts w:eastAsia="メイリオ" w:hint="eastAsia"/>
                <w:color w:val="000000"/>
                <w:sz w:val="21"/>
                <w:szCs w:val="21"/>
              </w:rPr>
            </w:pPr>
          </w:p>
          <w:p w:rsidR="00755B22" w:rsidRPr="0030156D" w:rsidRDefault="00755B22" w:rsidP="004E5522">
            <w:pPr>
              <w:kinsoku w:val="0"/>
              <w:overflowPunct w:val="0"/>
              <w:snapToGrid w:val="0"/>
              <w:contextualSpacing/>
              <w:rPr>
                <w:rFonts w:eastAsia="メイリオ"/>
                <w:color w:val="000000"/>
                <w:sz w:val="21"/>
                <w:szCs w:val="21"/>
              </w:rPr>
            </w:pPr>
            <w:r w:rsidRPr="0030156D">
              <w:rPr>
                <w:rFonts w:eastAsia="メイリオ"/>
                <w:color w:val="000000"/>
                <w:sz w:val="21"/>
                <w:szCs w:val="21"/>
              </w:rPr>
              <w:t>Kaori Yasukochi</w:t>
            </w:r>
          </w:p>
        </w:tc>
        <w:tc>
          <w:tcPr>
            <w:tcW w:w="1701" w:type="dxa"/>
            <w:shd w:val="clear" w:color="auto" w:fill="auto"/>
          </w:tcPr>
          <w:p w:rsidR="00755B22" w:rsidRPr="0030156D" w:rsidRDefault="00755B22" w:rsidP="004E5522">
            <w:pPr>
              <w:kinsoku w:val="0"/>
              <w:overflowPunct w:val="0"/>
              <w:snapToGrid w:val="0"/>
              <w:contextualSpacing/>
              <w:rPr>
                <w:rFonts w:eastAsia="メイリオ"/>
                <w:color w:val="000000"/>
                <w:sz w:val="21"/>
                <w:szCs w:val="21"/>
              </w:rPr>
            </w:pPr>
            <w:r w:rsidRPr="0030156D">
              <w:rPr>
                <w:rFonts w:eastAsia="メイリオ"/>
                <w:color w:val="000000"/>
                <w:sz w:val="21"/>
                <w:szCs w:val="21"/>
              </w:rPr>
              <w:t>2</w:t>
            </w:r>
            <w:r w:rsidRPr="0030156D">
              <w:rPr>
                <w:rFonts w:eastAsia="メイリオ"/>
                <w:color w:val="000000"/>
                <w:sz w:val="21"/>
                <w:szCs w:val="21"/>
                <w:vertAlign w:val="superscript"/>
              </w:rPr>
              <w:t>nd</w:t>
            </w:r>
            <w:r w:rsidRPr="0030156D">
              <w:rPr>
                <w:rFonts w:eastAsia="メイリオ"/>
                <w:color w:val="000000"/>
                <w:sz w:val="21"/>
                <w:szCs w:val="21"/>
              </w:rPr>
              <w:t xml:space="preserve"> Floor, East building</w:t>
            </w:r>
            <w:r>
              <w:rPr>
                <w:rFonts w:eastAsia="メイリオ" w:hint="eastAsia"/>
                <w:color w:val="000000"/>
                <w:sz w:val="21"/>
                <w:szCs w:val="21"/>
              </w:rPr>
              <w:t xml:space="preserve">, </w:t>
            </w:r>
            <w:r w:rsidRPr="0030156D">
              <w:rPr>
                <w:rFonts w:eastAsia="メイリオ"/>
                <w:color w:val="000000"/>
                <w:sz w:val="21"/>
                <w:szCs w:val="21"/>
              </w:rPr>
              <w:t>IER</w:t>
            </w:r>
          </w:p>
          <w:p w:rsidR="00755B22" w:rsidRPr="0030156D" w:rsidRDefault="00755B22" w:rsidP="004E5522">
            <w:pPr>
              <w:kinsoku w:val="0"/>
              <w:overflowPunct w:val="0"/>
              <w:snapToGrid w:val="0"/>
              <w:contextualSpacing/>
              <w:rPr>
                <w:rFonts w:eastAsia="メイリオ"/>
                <w:color w:val="000000"/>
                <w:sz w:val="21"/>
                <w:szCs w:val="21"/>
              </w:rPr>
            </w:pPr>
            <w:r w:rsidRPr="0030156D">
              <w:rPr>
                <w:rFonts w:eastAsia="メイリオ"/>
                <w:color w:val="000000"/>
                <w:sz w:val="21"/>
                <w:szCs w:val="21"/>
              </w:rPr>
              <w:t>1</w:t>
            </w:r>
            <w:r w:rsidRPr="0030156D">
              <w:rPr>
                <w:rFonts w:eastAsia="メイリオ"/>
                <w:color w:val="000000"/>
                <w:sz w:val="21"/>
                <w:szCs w:val="21"/>
                <w:vertAlign w:val="superscript"/>
              </w:rPr>
              <w:t>st</w:t>
            </w:r>
            <w:r w:rsidRPr="0030156D">
              <w:rPr>
                <w:rFonts w:eastAsia="メイリオ"/>
                <w:color w:val="000000"/>
                <w:sz w:val="21"/>
                <w:szCs w:val="21"/>
              </w:rPr>
              <w:t xml:space="preserve"> Floor, East building</w:t>
            </w:r>
            <w:r>
              <w:rPr>
                <w:rFonts w:eastAsia="メイリオ" w:hint="eastAsia"/>
                <w:color w:val="000000"/>
                <w:sz w:val="21"/>
                <w:szCs w:val="21"/>
              </w:rPr>
              <w:t>,</w:t>
            </w:r>
            <w:r w:rsidRPr="0030156D">
              <w:rPr>
                <w:rFonts w:eastAsia="メイリオ"/>
                <w:color w:val="000000"/>
                <w:sz w:val="21"/>
                <w:szCs w:val="21"/>
              </w:rPr>
              <w:t xml:space="preserve"> IER</w:t>
            </w:r>
          </w:p>
        </w:tc>
        <w:tc>
          <w:tcPr>
            <w:tcW w:w="1701" w:type="dxa"/>
            <w:shd w:val="clear" w:color="auto" w:fill="auto"/>
          </w:tcPr>
          <w:p w:rsidR="00755B22" w:rsidRPr="0030156D" w:rsidRDefault="00755B22" w:rsidP="004E5522">
            <w:pPr>
              <w:kinsoku w:val="0"/>
              <w:overflowPunct w:val="0"/>
              <w:snapToGrid w:val="0"/>
              <w:contextualSpacing/>
              <w:rPr>
                <w:rFonts w:eastAsia="メイリオ"/>
                <w:color w:val="000000"/>
                <w:sz w:val="21"/>
                <w:szCs w:val="21"/>
              </w:rPr>
            </w:pPr>
            <w:r w:rsidRPr="0030156D">
              <w:rPr>
                <w:rFonts w:eastAsia="メイリオ"/>
                <w:color w:val="000000"/>
                <w:sz w:val="21"/>
                <w:szCs w:val="21"/>
              </w:rPr>
              <w:t>+81-42-580-8327</w:t>
            </w:r>
          </w:p>
          <w:p w:rsidR="00755B22" w:rsidRPr="0030156D" w:rsidRDefault="00755B22" w:rsidP="004E5522">
            <w:pPr>
              <w:kinsoku w:val="0"/>
              <w:overflowPunct w:val="0"/>
              <w:snapToGrid w:val="0"/>
              <w:contextualSpacing/>
              <w:rPr>
                <w:rFonts w:eastAsia="メイリオ"/>
                <w:color w:val="000000"/>
                <w:sz w:val="21"/>
                <w:szCs w:val="21"/>
              </w:rPr>
            </w:pPr>
          </w:p>
          <w:p w:rsidR="00755B22" w:rsidRPr="0030156D" w:rsidRDefault="00755B22" w:rsidP="004E5522">
            <w:pPr>
              <w:kinsoku w:val="0"/>
              <w:overflowPunct w:val="0"/>
              <w:snapToGrid w:val="0"/>
              <w:contextualSpacing/>
              <w:rPr>
                <w:rFonts w:eastAsia="メイリオ"/>
                <w:color w:val="000000"/>
                <w:sz w:val="21"/>
                <w:szCs w:val="21"/>
              </w:rPr>
            </w:pPr>
            <w:r w:rsidRPr="0030156D">
              <w:rPr>
                <w:rFonts w:eastAsia="メイリオ"/>
                <w:color w:val="000000"/>
                <w:sz w:val="21"/>
                <w:szCs w:val="21"/>
              </w:rPr>
              <w:t>+81-42-580-8382</w:t>
            </w:r>
          </w:p>
        </w:tc>
        <w:tc>
          <w:tcPr>
            <w:tcW w:w="2127" w:type="dxa"/>
            <w:shd w:val="clear" w:color="auto" w:fill="auto"/>
          </w:tcPr>
          <w:p w:rsidR="00755B22" w:rsidRPr="0030156D" w:rsidRDefault="00755B22" w:rsidP="004E5522">
            <w:pPr>
              <w:kinsoku w:val="0"/>
              <w:overflowPunct w:val="0"/>
              <w:snapToGrid w:val="0"/>
              <w:contextualSpacing/>
              <w:rPr>
                <w:rFonts w:eastAsia="メイリオ"/>
                <w:sz w:val="21"/>
                <w:szCs w:val="21"/>
              </w:rPr>
            </w:pPr>
            <w:hyperlink r:id="rId11" w:history="1">
              <w:r w:rsidRPr="0030156D">
                <w:rPr>
                  <w:rStyle w:val="ac"/>
                  <w:rFonts w:eastAsia="メイリオ"/>
                  <w:color w:val="auto"/>
                  <w:sz w:val="21"/>
                  <w:szCs w:val="21"/>
                  <w:u w:val="none"/>
                </w:rPr>
                <w:t>Kyodo-riyou@ier.hit-u.ac.jp</w:t>
              </w:r>
            </w:hyperlink>
          </w:p>
          <w:p w:rsidR="00755B22" w:rsidRPr="0030156D" w:rsidRDefault="00755B22" w:rsidP="004E5522">
            <w:pPr>
              <w:kinsoku w:val="0"/>
              <w:overflowPunct w:val="0"/>
              <w:snapToGrid w:val="0"/>
              <w:contextualSpacing/>
              <w:rPr>
                <w:rFonts w:eastAsia="メイリオ"/>
                <w:sz w:val="21"/>
                <w:szCs w:val="21"/>
              </w:rPr>
            </w:pPr>
          </w:p>
        </w:tc>
      </w:tr>
      <w:tr w:rsidR="00755B22" w:rsidRPr="0030156D" w:rsidTr="004E5522">
        <w:tc>
          <w:tcPr>
            <w:tcW w:w="1668" w:type="dxa"/>
            <w:tcBorders>
              <w:left w:val="nil"/>
              <w:right w:val="nil"/>
            </w:tcBorders>
            <w:shd w:val="clear" w:color="auto" w:fill="C0C0C0"/>
          </w:tcPr>
          <w:p w:rsidR="00755B22" w:rsidRPr="0030156D" w:rsidRDefault="00755B22" w:rsidP="004E5522">
            <w:pPr>
              <w:kinsoku w:val="0"/>
              <w:overflowPunct w:val="0"/>
              <w:snapToGrid w:val="0"/>
              <w:contextualSpacing/>
              <w:rPr>
                <w:rFonts w:eastAsia="メイリオ"/>
                <w:bCs/>
                <w:color w:val="000000"/>
                <w:sz w:val="21"/>
                <w:szCs w:val="21"/>
              </w:rPr>
            </w:pPr>
            <w:r w:rsidRPr="0030156D">
              <w:rPr>
                <w:rFonts w:eastAsia="メイリオ"/>
                <w:bCs/>
                <w:color w:val="000000"/>
                <w:sz w:val="21"/>
                <w:szCs w:val="21"/>
              </w:rPr>
              <w:t xml:space="preserve">Administration </w:t>
            </w:r>
            <w:r>
              <w:rPr>
                <w:rFonts w:eastAsia="メイリオ" w:hint="eastAsia"/>
                <w:bCs/>
                <w:color w:val="000000"/>
                <w:sz w:val="21"/>
                <w:szCs w:val="21"/>
              </w:rPr>
              <w:t>O</w:t>
            </w:r>
            <w:r w:rsidRPr="0030156D">
              <w:rPr>
                <w:rFonts w:eastAsia="メイリオ"/>
                <w:bCs/>
                <w:color w:val="000000"/>
                <w:sz w:val="21"/>
                <w:szCs w:val="21"/>
              </w:rPr>
              <w:t xml:space="preserve">ffice </w:t>
            </w:r>
          </w:p>
        </w:tc>
        <w:tc>
          <w:tcPr>
            <w:tcW w:w="1842" w:type="dxa"/>
            <w:tcBorders>
              <w:left w:val="nil"/>
              <w:right w:val="nil"/>
            </w:tcBorders>
            <w:shd w:val="clear" w:color="auto" w:fill="C0C0C0"/>
          </w:tcPr>
          <w:p w:rsidR="00755B22" w:rsidRPr="0030156D" w:rsidRDefault="00755B22" w:rsidP="004E5522">
            <w:pPr>
              <w:kinsoku w:val="0"/>
              <w:overflowPunct w:val="0"/>
              <w:snapToGrid w:val="0"/>
              <w:contextualSpacing/>
              <w:rPr>
                <w:rFonts w:eastAsia="メイリオ"/>
                <w:color w:val="000000"/>
                <w:sz w:val="21"/>
                <w:szCs w:val="21"/>
              </w:rPr>
            </w:pPr>
          </w:p>
        </w:tc>
        <w:tc>
          <w:tcPr>
            <w:tcW w:w="1701" w:type="dxa"/>
            <w:tcBorders>
              <w:left w:val="nil"/>
              <w:right w:val="nil"/>
            </w:tcBorders>
            <w:shd w:val="clear" w:color="auto" w:fill="C0C0C0"/>
          </w:tcPr>
          <w:p w:rsidR="00755B22" w:rsidRPr="0030156D" w:rsidRDefault="00755B22" w:rsidP="004E5522">
            <w:pPr>
              <w:kinsoku w:val="0"/>
              <w:overflowPunct w:val="0"/>
              <w:snapToGrid w:val="0"/>
              <w:contextualSpacing/>
              <w:rPr>
                <w:rFonts w:eastAsia="メイリオ"/>
                <w:color w:val="000000"/>
                <w:sz w:val="21"/>
                <w:szCs w:val="21"/>
              </w:rPr>
            </w:pPr>
            <w:r w:rsidRPr="0030156D">
              <w:rPr>
                <w:rFonts w:eastAsia="メイリオ"/>
                <w:color w:val="000000"/>
                <w:sz w:val="21"/>
                <w:szCs w:val="21"/>
              </w:rPr>
              <w:t>1</w:t>
            </w:r>
            <w:r w:rsidRPr="0030156D">
              <w:rPr>
                <w:rFonts w:eastAsia="メイリオ"/>
                <w:color w:val="000000"/>
                <w:sz w:val="21"/>
                <w:szCs w:val="21"/>
                <w:vertAlign w:val="superscript"/>
              </w:rPr>
              <w:t>st</w:t>
            </w:r>
            <w:r w:rsidRPr="0030156D">
              <w:rPr>
                <w:rFonts w:eastAsia="メイリオ"/>
                <w:color w:val="000000"/>
                <w:sz w:val="21"/>
                <w:szCs w:val="21"/>
              </w:rPr>
              <w:t xml:space="preserve"> Floor, East building</w:t>
            </w:r>
            <w:r>
              <w:rPr>
                <w:rFonts w:eastAsia="メイリオ" w:hint="eastAsia"/>
                <w:color w:val="000000"/>
                <w:sz w:val="21"/>
                <w:szCs w:val="21"/>
              </w:rPr>
              <w:t>,</w:t>
            </w:r>
            <w:r w:rsidRPr="0030156D">
              <w:rPr>
                <w:rFonts w:eastAsia="メイリオ"/>
                <w:color w:val="000000"/>
                <w:sz w:val="21"/>
                <w:szCs w:val="21"/>
              </w:rPr>
              <w:t xml:space="preserve"> IER </w:t>
            </w:r>
          </w:p>
        </w:tc>
        <w:tc>
          <w:tcPr>
            <w:tcW w:w="1701" w:type="dxa"/>
            <w:tcBorders>
              <w:left w:val="nil"/>
              <w:right w:val="nil"/>
            </w:tcBorders>
            <w:shd w:val="clear" w:color="auto" w:fill="C0C0C0"/>
          </w:tcPr>
          <w:p w:rsidR="00755B22" w:rsidRPr="0030156D" w:rsidRDefault="00755B22" w:rsidP="004E5522">
            <w:pPr>
              <w:kinsoku w:val="0"/>
              <w:overflowPunct w:val="0"/>
              <w:snapToGrid w:val="0"/>
              <w:contextualSpacing/>
              <w:rPr>
                <w:rFonts w:eastAsia="メイリオ"/>
                <w:color w:val="000000"/>
                <w:sz w:val="21"/>
                <w:szCs w:val="21"/>
              </w:rPr>
            </w:pPr>
            <w:r w:rsidRPr="0030156D">
              <w:rPr>
                <w:rFonts w:eastAsia="メイリオ"/>
                <w:color w:val="000000"/>
                <w:sz w:val="21"/>
                <w:szCs w:val="21"/>
              </w:rPr>
              <w:t>+81-42-580-8312</w:t>
            </w:r>
          </w:p>
        </w:tc>
        <w:tc>
          <w:tcPr>
            <w:tcW w:w="2127" w:type="dxa"/>
            <w:tcBorders>
              <w:left w:val="nil"/>
              <w:right w:val="nil"/>
            </w:tcBorders>
            <w:shd w:val="clear" w:color="auto" w:fill="C0C0C0"/>
          </w:tcPr>
          <w:p w:rsidR="00755B22" w:rsidRPr="0030156D" w:rsidRDefault="00755B22" w:rsidP="004E5522">
            <w:pPr>
              <w:kinsoku w:val="0"/>
              <w:overflowPunct w:val="0"/>
              <w:snapToGrid w:val="0"/>
              <w:contextualSpacing/>
              <w:rPr>
                <w:rFonts w:eastAsia="メイリオ"/>
                <w:bCs/>
                <w:color w:val="000000"/>
                <w:sz w:val="21"/>
                <w:szCs w:val="21"/>
              </w:rPr>
            </w:pPr>
          </w:p>
        </w:tc>
      </w:tr>
      <w:tr w:rsidR="00755B22" w:rsidRPr="0030156D" w:rsidTr="004E5522">
        <w:tc>
          <w:tcPr>
            <w:tcW w:w="1668" w:type="dxa"/>
            <w:shd w:val="clear" w:color="auto" w:fill="auto"/>
          </w:tcPr>
          <w:p w:rsidR="00755B22" w:rsidRPr="0030156D" w:rsidRDefault="00755B22" w:rsidP="004E5522">
            <w:pPr>
              <w:kinsoku w:val="0"/>
              <w:overflowPunct w:val="0"/>
              <w:snapToGrid w:val="0"/>
              <w:contextualSpacing/>
              <w:rPr>
                <w:rFonts w:eastAsia="メイリオ"/>
                <w:bCs/>
                <w:color w:val="000000"/>
                <w:sz w:val="21"/>
                <w:szCs w:val="21"/>
              </w:rPr>
            </w:pPr>
            <w:r w:rsidRPr="0030156D">
              <w:rPr>
                <w:rFonts w:eastAsia="メイリオ"/>
                <w:bCs/>
                <w:color w:val="000000"/>
                <w:sz w:val="21"/>
                <w:szCs w:val="21"/>
              </w:rPr>
              <w:t>IER Library</w:t>
            </w:r>
          </w:p>
        </w:tc>
        <w:tc>
          <w:tcPr>
            <w:tcW w:w="1842" w:type="dxa"/>
            <w:shd w:val="clear" w:color="auto" w:fill="auto"/>
          </w:tcPr>
          <w:p w:rsidR="00755B22" w:rsidRPr="0030156D" w:rsidRDefault="00755B22" w:rsidP="004E5522">
            <w:pPr>
              <w:kinsoku w:val="0"/>
              <w:overflowPunct w:val="0"/>
              <w:snapToGrid w:val="0"/>
              <w:contextualSpacing/>
              <w:rPr>
                <w:rFonts w:eastAsia="メイリオ"/>
                <w:color w:val="000000"/>
                <w:sz w:val="21"/>
                <w:szCs w:val="21"/>
              </w:rPr>
            </w:pPr>
          </w:p>
        </w:tc>
        <w:tc>
          <w:tcPr>
            <w:tcW w:w="1701" w:type="dxa"/>
            <w:shd w:val="clear" w:color="auto" w:fill="auto"/>
          </w:tcPr>
          <w:p w:rsidR="00755B22" w:rsidRPr="0030156D" w:rsidRDefault="00755B22" w:rsidP="004E5522">
            <w:pPr>
              <w:kinsoku w:val="0"/>
              <w:overflowPunct w:val="0"/>
              <w:snapToGrid w:val="0"/>
              <w:contextualSpacing/>
              <w:rPr>
                <w:rFonts w:eastAsia="メイリオ"/>
                <w:color w:val="000000"/>
                <w:sz w:val="21"/>
                <w:szCs w:val="21"/>
              </w:rPr>
            </w:pPr>
            <w:r w:rsidRPr="0030156D">
              <w:rPr>
                <w:rFonts w:eastAsia="メイリオ"/>
                <w:color w:val="000000"/>
                <w:sz w:val="21"/>
                <w:szCs w:val="21"/>
              </w:rPr>
              <w:t>1</w:t>
            </w:r>
            <w:r w:rsidRPr="0030156D">
              <w:rPr>
                <w:rFonts w:eastAsia="メイリオ"/>
                <w:color w:val="000000"/>
                <w:sz w:val="21"/>
                <w:szCs w:val="21"/>
                <w:vertAlign w:val="superscript"/>
              </w:rPr>
              <w:t>st</w:t>
            </w:r>
            <w:r w:rsidRPr="0030156D">
              <w:rPr>
                <w:rFonts w:eastAsia="メイリオ"/>
                <w:color w:val="000000"/>
                <w:sz w:val="21"/>
                <w:szCs w:val="21"/>
              </w:rPr>
              <w:t xml:space="preserve"> Floor,West building</w:t>
            </w:r>
            <w:r>
              <w:rPr>
                <w:rFonts w:eastAsia="メイリオ" w:hint="eastAsia"/>
                <w:color w:val="000000"/>
                <w:sz w:val="21"/>
                <w:szCs w:val="21"/>
              </w:rPr>
              <w:t xml:space="preserve">, </w:t>
            </w:r>
            <w:r w:rsidRPr="0030156D">
              <w:rPr>
                <w:rFonts w:eastAsia="メイリオ"/>
                <w:color w:val="000000"/>
                <w:sz w:val="21"/>
                <w:szCs w:val="21"/>
              </w:rPr>
              <w:t>IER</w:t>
            </w:r>
          </w:p>
        </w:tc>
        <w:tc>
          <w:tcPr>
            <w:tcW w:w="1701" w:type="dxa"/>
            <w:shd w:val="clear" w:color="auto" w:fill="auto"/>
          </w:tcPr>
          <w:p w:rsidR="00755B22" w:rsidRPr="0030156D" w:rsidRDefault="00755B22" w:rsidP="004E5522">
            <w:pPr>
              <w:kinsoku w:val="0"/>
              <w:overflowPunct w:val="0"/>
              <w:snapToGrid w:val="0"/>
              <w:contextualSpacing/>
              <w:rPr>
                <w:rFonts w:eastAsia="メイリオ"/>
                <w:color w:val="000000"/>
                <w:sz w:val="21"/>
                <w:szCs w:val="21"/>
              </w:rPr>
            </w:pPr>
            <w:r w:rsidRPr="0030156D">
              <w:rPr>
                <w:rFonts w:eastAsia="メイリオ"/>
                <w:color w:val="000000"/>
                <w:sz w:val="21"/>
                <w:szCs w:val="21"/>
              </w:rPr>
              <w:t>+81-42-580-8320</w:t>
            </w:r>
          </w:p>
        </w:tc>
        <w:tc>
          <w:tcPr>
            <w:tcW w:w="2127" w:type="dxa"/>
            <w:shd w:val="clear" w:color="auto" w:fill="auto"/>
          </w:tcPr>
          <w:p w:rsidR="00755B22" w:rsidRPr="0030156D" w:rsidRDefault="00755B22" w:rsidP="004E5522">
            <w:pPr>
              <w:kinsoku w:val="0"/>
              <w:overflowPunct w:val="0"/>
              <w:snapToGrid w:val="0"/>
              <w:contextualSpacing/>
              <w:rPr>
                <w:rFonts w:eastAsia="メイリオ"/>
                <w:sz w:val="21"/>
                <w:szCs w:val="21"/>
              </w:rPr>
            </w:pPr>
            <w:r w:rsidRPr="0030156D">
              <w:rPr>
                <w:rFonts w:eastAsia="メイリオ"/>
                <w:sz w:val="21"/>
                <w:szCs w:val="21"/>
              </w:rPr>
              <w:t>Library-info@ier.hit-u.ac.jp</w:t>
            </w:r>
          </w:p>
        </w:tc>
      </w:tr>
    </w:tbl>
    <w:p w:rsidR="00755B22" w:rsidRDefault="00755B22" w:rsidP="00755B22">
      <w:pPr>
        <w:pStyle w:val="a3"/>
        <w:kinsoku w:val="0"/>
        <w:overflowPunct w:val="0"/>
        <w:ind w:left="420"/>
        <w:contextualSpacing/>
        <w:rPr>
          <w:rFonts w:eastAsia="メイリオ"/>
          <w:sz w:val="22"/>
          <w:szCs w:val="22"/>
        </w:rPr>
      </w:pPr>
    </w:p>
    <w:p w:rsidR="00755B22" w:rsidRDefault="00755B22">
      <w:pPr>
        <w:widowControl/>
        <w:autoSpaceDE/>
        <w:autoSpaceDN/>
        <w:adjustRightInd/>
        <w:rPr>
          <w:rFonts w:eastAsia="メイリオ"/>
          <w:sz w:val="22"/>
          <w:szCs w:val="22"/>
        </w:rPr>
      </w:pPr>
      <w:r>
        <w:rPr>
          <w:rFonts w:eastAsia="メイリオ"/>
          <w:sz w:val="22"/>
          <w:szCs w:val="22"/>
        </w:rPr>
        <w:br w:type="page"/>
      </w:r>
    </w:p>
    <w:p w:rsidR="00755B22" w:rsidRPr="00C55AA1" w:rsidRDefault="00755B22" w:rsidP="00755B22">
      <w:pPr>
        <w:kinsoku w:val="0"/>
        <w:overflowPunct w:val="0"/>
        <w:snapToGrid w:val="0"/>
        <w:contextualSpacing/>
        <w:jc w:val="right"/>
        <w:rPr>
          <w:rFonts w:eastAsia="メイリオ"/>
        </w:rPr>
      </w:pPr>
      <w:r w:rsidRPr="00C55AA1">
        <w:rPr>
          <w:rFonts w:eastAsia="メイリオ"/>
          <w:w w:val="95"/>
        </w:rPr>
        <w:t>F</w:t>
      </w:r>
      <w:r w:rsidRPr="00C55AA1">
        <w:rPr>
          <w:rFonts w:eastAsia="メイリオ" w:hint="eastAsia"/>
          <w:w w:val="95"/>
        </w:rPr>
        <w:t xml:space="preserve">orm </w:t>
      </w:r>
      <w:r>
        <w:rPr>
          <w:rFonts w:eastAsia="メイリオ" w:hint="eastAsia"/>
          <w:w w:val="95"/>
        </w:rPr>
        <w:t>1</w:t>
      </w:r>
    </w:p>
    <w:p w:rsidR="00755B22" w:rsidRDefault="00755B22" w:rsidP="00755B22">
      <w:pPr>
        <w:kinsoku w:val="0"/>
        <w:overflowPunct w:val="0"/>
        <w:snapToGrid w:val="0"/>
        <w:contextualSpacing/>
        <w:jc w:val="center"/>
        <w:rPr>
          <w:rFonts w:eastAsia="メイリオ" w:hint="eastAsia"/>
          <w:spacing w:val="-1"/>
          <w:sz w:val="26"/>
          <w:szCs w:val="26"/>
        </w:rPr>
      </w:pPr>
    </w:p>
    <w:p w:rsidR="00755B22" w:rsidRPr="00E53E28" w:rsidRDefault="00755B22" w:rsidP="00755B22">
      <w:pPr>
        <w:kinsoku w:val="0"/>
        <w:overflowPunct w:val="0"/>
        <w:snapToGrid w:val="0"/>
        <w:contextualSpacing/>
        <w:jc w:val="center"/>
        <w:rPr>
          <w:rFonts w:eastAsia="メイリオ"/>
          <w:spacing w:val="-1"/>
          <w:sz w:val="26"/>
          <w:szCs w:val="26"/>
        </w:rPr>
      </w:pPr>
      <w:r w:rsidRPr="00E53E28">
        <w:rPr>
          <w:rFonts w:eastAsia="メイリオ"/>
          <w:spacing w:val="-1"/>
          <w:sz w:val="26"/>
          <w:szCs w:val="26"/>
        </w:rPr>
        <w:t>Fiscal 2014</w:t>
      </w:r>
    </w:p>
    <w:p w:rsidR="00755B22" w:rsidRDefault="00755B22" w:rsidP="00755B22">
      <w:pPr>
        <w:kinsoku w:val="0"/>
        <w:overflowPunct w:val="0"/>
        <w:snapToGrid w:val="0"/>
        <w:contextualSpacing/>
        <w:jc w:val="center"/>
        <w:rPr>
          <w:rFonts w:eastAsia="メイリオ" w:hint="eastAsia"/>
          <w:spacing w:val="-1"/>
          <w:sz w:val="26"/>
          <w:szCs w:val="26"/>
        </w:rPr>
      </w:pPr>
      <w:r w:rsidRPr="00E53E28">
        <w:rPr>
          <w:rFonts w:eastAsia="メイリオ"/>
          <w:spacing w:val="-1"/>
          <w:sz w:val="26"/>
          <w:szCs w:val="26"/>
        </w:rPr>
        <w:t>Joint Usage and Research Center, Institute of Economic Research,</w:t>
      </w:r>
    </w:p>
    <w:p w:rsidR="00755B22" w:rsidRPr="00E53E28" w:rsidRDefault="00755B22" w:rsidP="00755B22">
      <w:pPr>
        <w:kinsoku w:val="0"/>
        <w:overflowPunct w:val="0"/>
        <w:snapToGrid w:val="0"/>
        <w:contextualSpacing/>
        <w:jc w:val="center"/>
        <w:rPr>
          <w:rFonts w:eastAsia="メイリオ"/>
          <w:sz w:val="26"/>
          <w:szCs w:val="26"/>
        </w:rPr>
      </w:pPr>
      <w:r w:rsidRPr="00E53E28">
        <w:rPr>
          <w:rFonts w:eastAsia="メイリオ"/>
          <w:spacing w:val="-1"/>
          <w:sz w:val="26"/>
          <w:szCs w:val="26"/>
        </w:rPr>
        <w:t xml:space="preserve"> Hitotsubashi University</w:t>
      </w:r>
    </w:p>
    <w:p w:rsidR="00755B22" w:rsidRDefault="00755B22" w:rsidP="00755B22">
      <w:pPr>
        <w:tabs>
          <w:tab w:val="left" w:pos="4613"/>
        </w:tabs>
        <w:kinsoku w:val="0"/>
        <w:overflowPunct w:val="0"/>
        <w:snapToGrid w:val="0"/>
        <w:contextualSpacing/>
        <w:jc w:val="center"/>
        <w:rPr>
          <w:rFonts w:eastAsia="メイリオ" w:hint="eastAsia"/>
          <w:spacing w:val="-1"/>
          <w:sz w:val="26"/>
          <w:szCs w:val="26"/>
        </w:rPr>
      </w:pPr>
      <w:r w:rsidRPr="0027401D">
        <w:rPr>
          <w:sz w:val="26"/>
          <w:szCs w:val="26"/>
        </w:rPr>
        <w:t>Government Statistics Anonymous Data Usage Promotion Program</w:t>
      </w:r>
      <w:r w:rsidRPr="00E53E28">
        <w:rPr>
          <w:rFonts w:eastAsia="メイリオ"/>
          <w:spacing w:val="-1"/>
          <w:sz w:val="26"/>
          <w:szCs w:val="26"/>
        </w:rPr>
        <w:t xml:space="preserve"> </w:t>
      </w:r>
    </w:p>
    <w:p w:rsidR="00755B22" w:rsidRPr="00E53E28" w:rsidRDefault="00755B22" w:rsidP="00755B22">
      <w:pPr>
        <w:tabs>
          <w:tab w:val="left" w:pos="4613"/>
        </w:tabs>
        <w:kinsoku w:val="0"/>
        <w:overflowPunct w:val="0"/>
        <w:snapToGrid w:val="0"/>
        <w:contextualSpacing/>
        <w:jc w:val="center"/>
        <w:rPr>
          <w:rFonts w:eastAsia="メイリオ"/>
          <w:spacing w:val="-1"/>
          <w:sz w:val="26"/>
          <w:szCs w:val="26"/>
        </w:rPr>
      </w:pPr>
      <w:r w:rsidRPr="00E53E28">
        <w:rPr>
          <w:rFonts w:eastAsia="メイリオ"/>
          <w:spacing w:val="-1"/>
          <w:sz w:val="26"/>
          <w:szCs w:val="26"/>
        </w:rPr>
        <w:t>Research Report</w:t>
      </w:r>
    </w:p>
    <w:p w:rsidR="00755B22" w:rsidRDefault="00755B22" w:rsidP="00755B22">
      <w:pPr>
        <w:tabs>
          <w:tab w:val="left" w:pos="4613"/>
        </w:tabs>
        <w:kinsoku w:val="0"/>
        <w:overflowPunct w:val="0"/>
        <w:snapToGrid w:val="0"/>
        <w:contextualSpacing/>
        <w:jc w:val="right"/>
        <w:rPr>
          <w:rFonts w:eastAsia="メイリオ" w:hint="eastAsia"/>
          <w:spacing w:val="-1"/>
        </w:rPr>
      </w:pPr>
    </w:p>
    <w:p w:rsidR="00755B22" w:rsidRPr="00E53E28" w:rsidRDefault="00755B22" w:rsidP="00755B22">
      <w:pPr>
        <w:tabs>
          <w:tab w:val="left" w:pos="4613"/>
        </w:tabs>
        <w:kinsoku w:val="0"/>
        <w:overflowPunct w:val="0"/>
        <w:snapToGrid w:val="0"/>
        <w:contextualSpacing/>
        <w:jc w:val="right"/>
        <w:rPr>
          <w:rFonts w:eastAsia="メイリオ"/>
          <w:spacing w:val="-1"/>
          <w:sz w:val="26"/>
          <w:szCs w:val="26"/>
        </w:rPr>
      </w:pPr>
      <w:r w:rsidRPr="00E53E28">
        <w:rPr>
          <w:rFonts w:eastAsia="メイリオ"/>
          <w:spacing w:val="-1"/>
        </w:rPr>
        <w:t>Date: ___ ____, 20__</w:t>
      </w:r>
    </w:p>
    <w:p w:rsidR="00755B22" w:rsidRDefault="00755B22" w:rsidP="00755B22">
      <w:pPr>
        <w:pStyle w:val="a3"/>
        <w:tabs>
          <w:tab w:val="left" w:pos="8647"/>
        </w:tabs>
        <w:kinsoku w:val="0"/>
        <w:overflowPunct w:val="0"/>
        <w:snapToGrid w:val="0"/>
        <w:ind w:left="0"/>
        <w:contextualSpacing/>
        <w:rPr>
          <w:rFonts w:eastAsia="メイリオ" w:hint="eastAsia"/>
        </w:rPr>
      </w:pPr>
    </w:p>
    <w:p w:rsidR="00755B22" w:rsidRPr="00E53E28" w:rsidRDefault="00755B22" w:rsidP="00755B22">
      <w:pPr>
        <w:pStyle w:val="a3"/>
        <w:tabs>
          <w:tab w:val="left" w:pos="8647"/>
        </w:tabs>
        <w:kinsoku w:val="0"/>
        <w:overflowPunct w:val="0"/>
        <w:snapToGrid w:val="0"/>
        <w:ind w:left="0"/>
        <w:contextualSpacing/>
        <w:rPr>
          <w:rFonts w:eastAsia="メイリオ"/>
        </w:rPr>
      </w:pPr>
      <w:r>
        <w:rPr>
          <w:rFonts w:eastAsia="メイリオ" w:hint="eastAsia"/>
        </w:rPr>
        <w:t xml:space="preserve">To </w:t>
      </w:r>
      <w:r w:rsidRPr="00E53E28">
        <w:rPr>
          <w:rFonts w:eastAsia="メイリオ"/>
        </w:rPr>
        <w:t>Institute of Economic Research,</w:t>
      </w:r>
      <w:r w:rsidRPr="00E53E28">
        <w:t xml:space="preserve"> </w:t>
      </w:r>
      <w:r w:rsidRPr="00E53E28">
        <w:rPr>
          <w:rFonts w:eastAsia="メイリオ"/>
        </w:rPr>
        <w:t>Hitotsubashi University</w:t>
      </w:r>
    </w:p>
    <w:p w:rsidR="00755B22" w:rsidRDefault="00755B22" w:rsidP="00755B22">
      <w:pPr>
        <w:pStyle w:val="a3"/>
        <w:kinsoku w:val="0"/>
        <w:overflowPunct w:val="0"/>
        <w:snapToGrid w:val="0"/>
        <w:ind w:left="0"/>
        <w:contextualSpacing/>
        <w:jc w:val="both"/>
        <w:rPr>
          <w:rFonts w:eastAsia="メイリオ" w:hint="eastAsia"/>
        </w:rPr>
      </w:pPr>
    </w:p>
    <w:p w:rsidR="00755B22" w:rsidRPr="00E53E28" w:rsidRDefault="00755B22" w:rsidP="00755B22">
      <w:pPr>
        <w:pStyle w:val="a3"/>
        <w:kinsoku w:val="0"/>
        <w:overflowPunct w:val="0"/>
        <w:snapToGrid w:val="0"/>
        <w:ind w:left="0"/>
        <w:contextualSpacing/>
        <w:jc w:val="both"/>
        <w:rPr>
          <w:rFonts w:eastAsia="メイリオ"/>
        </w:rPr>
      </w:pPr>
      <w:r>
        <w:rPr>
          <w:rFonts w:eastAsia="メイリオ" w:hint="eastAsia"/>
        </w:rPr>
        <w:t>Applicant name</w:t>
      </w:r>
      <w:r w:rsidRPr="00E53E28">
        <w:rPr>
          <w:rFonts w:eastAsia="メイリオ"/>
        </w:rPr>
        <w:t xml:space="preserve">: </w:t>
      </w:r>
      <w:r w:rsidRPr="00E53E28">
        <w:rPr>
          <w:rFonts w:eastAsia="メイリオ"/>
          <w:u w:val="single"/>
        </w:rPr>
        <w:t xml:space="preserve">                                                            </w:t>
      </w:r>
      <w:r w:rsidRPr="00E53E28">
        <w:rPr>
          <w:rFonts w:eastAsia="メイリオ"/>
          <w:sz w:val="16"/>
          <w:szCs w:val="16"/>
          <w:u w:val="single"/>
          <w:lang w:val="en-AU"/>
        </w:rPr>
        <w:t>[signature]</w:t>
      </w:r>
      <w:r w:rsidRPr="00E53E28">
        <w:rPr>
          <w:rFonts w:eastAsia="メイリオ"/>
          <w:w w:val="2"/>
          <w:u w:val="single"/>
        </w:rPr>
        <w:t xml:space="preserve"> </w:t>
      </w:r>
    </w:p>
    <w:p w:rsidR="00755B22" w:rsidRPr="00E53E28" w:rsidRDefault="00755B22" w:rsidP="00755B22">
      <w:pPr>
        <w:pStyle w:val="a3"/>
        <w:kinsoku w:val="0"/>
        <w:overflowPunct w:val="0"/>
        <w:snapToGrid w:val="0"/>
        <w:ind w:left="0"/>
        <w:contextualSpacing/>
        <w:jc w:val="both"/>
        <w:rPr>
          <w:rFonts w:eastAsia="メイリオ"/>
        </w:rPr>
      </w:pPr>
      <w:r>
        <w:rPr>
          <w:rFonts w:eastAsia="メイリオ" w:hint="eastAsia"/>
        </w:rPr>
        <w:t>Affiliation</w:t>
      </w:r>
      <w:r w:rsidRPr="00E53E28">
        <w:rPr>
          <w:rFonts w:eastAsia="メイリオ"/>
        </w:rPr>
        <w:t>/position:</w:t>
      </w:r>
      <w:r w:rsidRPr="00E53E28">
        <w:rPr>
          <w:rFonts w:eastAsia="メイリオ"/>
          <w:u w:val="single"/>
        </w:rPr>
        <w:t xml:space="preserve">                         </w:t>
      </w:r>
      <w:r w:rsidR="0098251D">
        <w:rPr>
          <w:rFonts w:eastAsia="メイリオ" w:hint="eastAsia"/>
          <w:u w:val="single"/>
        </w:rPr>
        <w:t xml:space="preserve">                        </w:t>
      </w:r>
      <w:r w:rsidRPr="00E53E28">
        <w:rPr>
          <w:rFonts w:eastAsia="メイリオ"/>
          <w:u w:val="single"/>
        </w:rPr>
        <w:t xml:space="preserve"> </w:t>
      </w:r>
      <w:r>
        <w:rPr>
          <w:rFonts w:eastAsia="メイリオ" w:hint="eastAsia"/>
          <w:u w:val="single"/>
        </w:rPr>
        <w:t xml:space="preserve">  </w:t>
      </w:r>
      <w:r w:rsidRPr="00E53E28">
        <w:rPr>
          <w:rFonts w:eastAsia="メイリオ"/>
          <w:u w:val="single"/>
        </w:rPr>
        <w:t xml:space="preserve">              </w:t>
      </w:r>
    </w:p>
    <w:p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rPr>
        <w:t>Contact address</w:t>
      </w:r>
      <w:r>
        <w:rPr>
          <w:rFonts w:eastAsia="メイリオ" w:hint="eastAsia"/>
        </w:rPr>
        <w:t>:</w:t>
      </w:r>
      <w:r w:rsidRPr="00E53E28">
        <w:rPr>
          <w:rFonts w:eastAsia="メイリオ"/>
          <w:u w:val="single"/>
        </w:rPr>
        <w:t xml:space="preserve">                                                                </w:t>
      </w:r>
      <w:r>
        <w:rPr>
          <w:rFonts w:eastAsia="メイリオ" w:hint="eastAsia"/>
          <w:u w:val="single"/>
        </w:rPr>
        <w:t xml:space="preserve">    </w:t>
      </w:r>
      <w:r w:rsidRPr="00E53E28">
        <w:rPr>
          <w:rFonts w:eastAsia="メイリオ"/>
          <w:u w:val="single"/>
        </w:rPr>
        <w:t xml:space="preserve">    </w:t>
      </w:r>
    </w:p>
    <w:p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spacing w:val="-1"/>
        </w:rPr>
        <w:t>Telephone:</w:t>
      </w:r>
      <w:r w:rsidRPr="00E53E28">
        <w:rPr>
          <w:rFonts w:eastAsia="メイリオ"/>
          <w:u w:val="single"/>
        </w:rPr>
        <w:t xml:space="preserve">                                                                            </w:t>
      </w:r>
      <w:r>
        <w:rPr>
          <w:rFonts w:eastAsia="メイリオ" w:hint="eastAsia"/>
          <w:u w:val="single"/>
        </w:rPr>
        <w:t xml:space="preserve">     </w:t>
      </w:r>
    </w:p>
    <w:p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spacing w:val="-1"/>
        </w:rPr>
        <w:t>Email</w:t>
      </w:r>
      <w:r>
        <w:rPr>
          <w:rFonts w:eastAsia="メイリオ" w:hint="eastAsia"/>
          <w:spacing w:val="-1"/>
        </w:rPr>
        <w:t>:</w:t>
      </w:r>
      <w:r w:rsidRPr="00E53E28">
        <w:rPr>
          <w:rFonts w:eastAsia="メイリオ"/>
          <w:u w:val="single"/>
        </w:rPr>
        <w:t xml:space="preserve">                                                                                        </w:t>
      </w:r>
    </w:p>
    <w:p w:rsidR="00755B22" w:rsidRPr="00E53E28" w:rsidRDefault="00755B22" w:rsidP="00755B22">
      <w:pPr>
        <w:kinsoku w:val="0"/>
        <w:overflowPunct w:val="0"/>
        <w:snapToGrid w:val="0"/>
        <w:contextualSpacing/>
        <w:rPr>
          <w:rFonts w:eastAsia="メイリオ"/>
          <w:sz w:val="18"/>
          <w:szCs w:val="18"/>
        </w:rPr>
      </w:pPr>
    </w:p>
    <w:p w:rsidR="00755B22" w:rsidRPr="00364C1B" w:rsidRDefault="00364C1B" w:rsidP="00364C1B">
      <w:pPr>
        <w:pStyle w:val="a3"/>
        <w:numPr>
          <w:ilvl w:val="0"/>
          <w:numId w:val="14"/>
        </w:numPr>
        <w:kinsoku w:val="0"/>
        <w:overflowPunct w:val="0"/>
        <w:snapToGrid w:val="0"/>
        <w:ind w:left="720"/>
        <w:contextualSpacing/>
        <w:rPr>
          <w:rFonts w:eastAsia="メイリオ"/>
        </w:rPr>
      </w:pPr>
      <w:r w:rsidRPr="00364C1B">
        <w:rPr>
          <w:rFonts w:eastAsia="メイリオ" w:hint="eastAsia"/>
        </w:rPr>
        <w:t>Project title as written on the request form for anonymous data</w:t>
      </w:r>
    </w:p>
    <w:p w:rsidR="00755B22" w:rsidRPr="00364C1B" w:rsidRDefault="00755B22" w:rsidP="00755B22">
      <w:pPr>
        <w:pStyle w:val="a3"/>
        <w:kinsoku w:val="0"/>
        <w:overflowPunct w:val="0"/>
        <w:snapToGrid w:val="0"/>
        <w:ind w:left="0"/>
        <w:contextualSpacing/>
        <w:rPr>
          <w:rFonts w:eastAsia="メイリオ"/>
          <w:u w:val="single"/>
        </w:rPr>
      </w:pPr>
      <w:r w:rsidRPr="00364C1B">
        <w:rPr>
          <w:rFonts w:eastAsia="メイリオ"/>
          <w:u w:val="single"/>
        </w:rPr>
        <w:t xml:space="preserve">                                                                                            </w:t>
      </w:r>
      <w:r w:rsidRPr="00364C1B">
        <w:rPr>
          <w:rFonts w:eastAsia="メイリオ" w:hint="eastAsia"/>
          <w:u w:val="single"/>
        </w:rPr>
        <w:t xml:space="preserve">                                              </w:t>
      </w:r>
      <w:r w:rsidRPr="00364C1B">
        <w:rPr>
          <w:rFonts w:eastAsia="メイリオ"/>
          <w:u w:val="single"/>
        </w:rPr>
        <w:t xml:space="preserve">  </w:t>
      </w:r>
      <w:bookmarkStart w:id="0" w:name="_GoBack"/>
      <w:bookmarkEnd w:id="0"/>
    </w:p>
    <w:p w:rsidR="00755B22" w:rsidRPr="00364C1B" w:rsidRDefault="00755B22" w:rsidP="00755B22">
      <w:pPr>
        <w:pStyle w:val="a3"/>
        <w:kinsoku w:val="0"/>
        <w:overflowPunct w:val="0"/>
        <w:snapToGrid w:val="0"/>
        <w:ind w:left="0"/>
        <w:contextualSpacing/>
        <w:rPr>
          <w:rFonts w:eastAsia="メイリオ"/>
        </w:rPr>
      </w:pPr>
    </w:p>
    <w:p w:rsidR="00302B43" w:rsidRPr="00364C1B" w:rsidRDefault="00A94218" w:rsidP="00364C1B">
      <w:pPr>
        <w:pStyle w:val="a3"/>
        <w:numPr>
          <w:ilvl w:val="0"/>
          <w:numId w:val="14"/>
        </w:numPr>
        <w:kinsoku w:val="0"/>
        <w:overflowPunct w:val="0"/>
        <w:snapToGrid w:val="0"/>
        <w:ind w:left="720"/>
        <w:rPr>
          <w:rFonts w:eastAsia="メイリオ"/>
        </w:rPr>
      </w:pPr>
      <w:r w:rsidRPr="00364C1B">
        <w:rPr>
          <w:rFonts w:eastAsia="メイリオ"/>
        </w:rPr>
        <w:t xml:space="preserve">Results </w:t>
      </w:r>
    </w:p>
    <w:p w:rsidR="00302B43" w:rsidRDefault="00302B43" w:rsidP="0027401D">
      <w:pPr>
        <w:kinsoku w:val="0"/>
        <w:overflowPunct w:val="0"/>
        <w:snapToGrid w:val="0"/>
        <w:rPr>
          <w:rFonts w:hint="eastAsia"/>
          <w:sz w:val="22"/>
          <w:szCs w:val="22"/>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F82954" w:rsidRPr="00E53E28" w:rsidTr="004E5522">
        <w:trPr>
          <w:trHeight w:hRule="exact" w:val="337"/>
        </w:trPr>
        <w:tc>
          <w:tcPr>
            <w:tcW w:w="8221" w:type="dxa"/>
            <w:tcBorders>
              <w:top w:val="single" w:sz="4" w:space="0" w:color="000000"/>
              <w:left w:val="single" w:sz="4" w:space="0" w:color="000000"/>
              <w:bottom w:val="single" w:sz="4" w:space="0" w:color="000000"/>
              <w:right w:val="single" w:sz="4" w:space="0" w:color="000000"/>
            </w:tcBorders>
          </w:tcPr>
          <w:p w:rsidR="00F82954" w:rsidRPr="00C55AA1" w:rsidRDefault="00F82954" w:rsidP="00F82954">
            <w:pPr>
              <w:pStyle w:val="TableParagraph"/>
              <w:numPr>
                <w:ilvl w:val="0"/>
                <w:numId w:val="15"/>
              </w:numPr>
              <w:kinsoku w:val="0"/>
              <w:overflowPunct w:val="0"/>
              <w:snapToGrid w:val="0"/>
              <w:contextualSpacing/>
            </w:pPr>
            <w:r w:rsidRPr="00C55AA1">
              <w:rPr>
                <w:rFonts w:eastAsia="メイリオ"/>
              </w:rPr>
              <w:t>Overview of progress and results</w:t>
            </w:r>
          </w:p>
        </w:tc>
      </w:tr>
      <w:tr w:rsidR="00F82954" w:rsidRPr="00E53E28" w:rsidTr="00C34D99">
        <w:trPr>
          <w:trHeight w:val="998"/>
        </w:trPr>
        <w:tc>
          <w:tcPr>
            <w:tcW w:w="8221" w:type="dxa"/>
            <w:tcBorders>
              <w:top w:val="single" w:sz="4" w:space="0" w:color="000000"/>
              <w:left w:val="single" w:sz="4" w:space="0" w:color="000000"/>
              <w:right w:val="single" w:sz="4" w:space="0" w:color="000000"/>
            </w:tcBorders>
          </w:tcPr>
          <w:p w:rsidR="00F82954" w:rsidRPr="00C55AA1" w:rsidRDefault="00F82954" w:rsidP="004E5522">
            <w:pPr>
              <w:pStyle w:val="TableParagraph"/>
              <w:kinsoku w:val="0"/>
              <w:overflowPunct w:val="0"/>
              <w:snapToGrid w:val="0"/>
              <w:contextualSpacing/>
            </w:pPr>
          </w:p>
        </w:tc>
      </w:tr>
      <w:tr w:rsidR="00F82954" w:rsidRPr="00E53E28" w:rsidTr="004E5522">
        <w:trPr>
          <w:trHeight w:hRule="exact" w:val="1415"/>
        </w:trPr>
        <w:tc>
          <w:tcPr>
            <w:tcW w:w="8221" w:type="dxa"/>
            <w:tcBorders>
              <w:top w:val="single" w:sz="4" w:space="0" w:color="000000"/>
              <w:left w:val="single" w:sz="4" w:space="0" w:color="000000"/>
              <w:bottom w:val="single" w:sz="4" w:space="0" w:color="000000"/>
              <w:right w:val="single" w:sz="4" w:space="0" w:color="000000"/>
            </w:tcBorders>
          </w:tcPr>
          <w:p w:rsidR="00F82954" w:rsidRPr="00C55AA1" w:rsidRDefault="00F82954" w:rsidP="00F82954">
            <w:pPr>
              <w:pStyle w:val="TableParagraph"/>
              <w:numPr>
                <w:ilvl w:val="0"/>
                <w:numId w:val="15"/>
              </w:numPr>
              <w:kinsoku w:val="0"/>
              <w:overflowPunct w:val="0"/>
              <w:snapToGrid w:val="0"/>
              <w:contextualSpacing/>
            </w:pPr>
            <w:r w:rsidRPr="00C55AA1">
              <w:rPr>
                <w:rFonts w:eastAsia="メイリオ"/>
                <w:spacing w:val="-1"/>
                <w:w w:val="105"/>
              </w:rPr>
              <w:t xml:space="preserve">Research results </w:t>
            </w:r>
            <w:r w:rsidRPr="00C55AA1">
              <w:rPr>
                <w:rFonts w:eastAsia="メイリオ"/>
                <w:spacing w:val="-1"/>
                <w:w w:val="105"/>
                <w:sz w:val="20"/>
                <w:szCs w:val="20"/>
              </w:rPr>
              <w:t>(Please list in the following order: books, journal articles, and discussion papers. For journal articles, for example, please write author’s name, paper title, journal name, whether peer-reviewed, volume and issue, first and last page number, and year published. When there are several authors, please underline the names of the team leader an</w:t>
            </w:r>
            <w:r w:rsidRPr="00C55AA1">
              <w:rPr>
                <w:rFonts w:eastAsia="メイリオ"/>
                <w:spacing w:val="-1"/>
                <w:w w:val="105"/>
                <w:sz w:val="18"/>
                <w:szCs w:val="18"/>
              </w:rPr>
              <w:t>d contributors.)</w:t>
            </w:r>
          </w:p>
        </w:tc>
      </w:tr>
      <w:tr w:rsidR="00F82954" w:rsidRPr="00E53E28" w:rsidTr="00C34D99">
        <w:trPr>
          <w:trHeight w:hRule="exact" w:val="982"/>
        </w:trPr>
        <w:tc>
          <w:tcPr>
            <w:tcW w:w="8221" w:type="dxa"/>
            <w:tcBorders>
              <w:top w:val="single" w:sz="4" w:space="0" w:color="000000"/>
              <w:left w:val="single" w:sz="4" w:space="0" w:color="000000"/>
              <w:bottom w:val="single" w:sz="4" w:space="0" w:color="000000"/>
              <w:right w:val="single" w:sz="4" w:space="0" w:color="000000"/>
            </w:tcBorders>
          </w:tcPr>
          <w:p w:rsidR="00F82954" w:rsidRPr="00C55AA1" w:rsidRDefault="00F82954" w:rsidP="004E5522">
            <w:pPr>
              <w:snapToGrid w:val="0"/>
              <w:contextualSpacing/>
            </w:pPr>
          </w:p>
        </w:tc>
      </w:tr>
      <w:tr w:rsidR="00F82954" w:rsidRPr="00E53E28" w:rsidTr="004E5522">
        <w:trPr>
          <w:trHeight w:hRule="exact" w:val="930"/>
        </w:trPr>
        <w:tc>
          <w:tcPr>
            <w:tcW w:w="8221" w:type="dxa"/>
            <w:tcBorders>
              <w:top w:val="single" w:sz="4" w:space="0" w:color="000000"/>
              <w:left w:val="single" w:sz="4" w:space="0" w:color="000000"/>
              <w:bottom w:val="single" w:sz="4" w:space="0" w:color="000000"/>
              <w:right w:val="single" w:sz="4" w:space="0" w:color="000000"/>
            </w:tcBorders>
          </w:tcPr>
          <w:p w:rsidR="00F82954" w:rsidRPr="00C55AA1" w:rsidRDefault="00F82954" w:rsidP="00F82954">
            <w:pPr>
              <w:pStyle w:val="TableParagraph"/>
              <w:numPr>
                <w:ilvl w:val="0"/>
                <w:numId w:val="15"/>
              </w:numPr>
              <w:kinsoku w:val="0"/>
              <w:overflowPunct w:val="0"/>
              <w:snapToGrid w:val="0"/>
              <w:contextualSpacing/>
              <w:rPr>
                <w:i/>
              </w:rPr>
            </w:pPr>
            <w:r w:rsidRPr="00C55AA1">
              <w:rPr>
                <w:rFonts w:eastAsia="メイリオ"/>
              </w:rPr>
              <w:t xml:space="preserve">Research </w:t>
            </w:r>
            <w:r>
              <w:rPr>
                <w:rFonts w:eastAsia="メイリオ" w:hint="eastAsia"/>
              </w:rPr>
              <w:t>meetings</w:t>
            </w:r>
            <w:r w:rsidRPr="00C55AA1">
              <w:rPr>
                <w:rFonts w:eastAsia="メイリオ"/>
              </w:rPr>
              <w:t xml:space="preserve">, academic conferences, etc. </w:t>
            </w:r>
            <w:r w:rsidRPr="00C55AA1">
              <w:rPr>
                <w:rFonts w:eastAsia="メイリオ"/>
                <w:sz w:val="18"/>
                <w:szCs w:val="18"/>
              </w:rPr>
              <w:t>(Please enter the following: presenter’s name, topic, conference name, venue, and date. When there are multiple presenters, please underline the names of the team leader and contributors).</w:t>
            </w:r>
          </w:p>
        </w:tc>
      </w:tr>
      <w:tr w:rsidR="00F82954" w:rsidRPr="00E53E28" w:rsidTr="00C34D99">
        <w:trPr>
          <w:trHeight w:hRule="exact" w:val="1744"/>
        </w:trPr>
        <w:tc>
          <w:tcPr>
            <w:tcW w:w="8221" w:type="dxa"/>
            <w:tcBorders>
              <w:top w:val="single" w:sz="4" w:space="0" w:color="000000"/>
              <w:left w:val="single" w:sz="4" w:space="0" w:color="000000"/>
              <w:bottom w:val="single" w:sz="4" w:space="0" w:color="000000"/>
              <w:right w:val="single" w:sz="4" w:space="0" w:color="000000"/>
            </w:tcBorders>
          </w:tcPr>
          <w:p w:rsidR="00F82954" w:rsidRPr="008D483F" w:rsidRDefault="00F82954" w:rsidP="004E5522">
            <w:pPr>
              <w:snapToGrid w:val="0"/>
              <w:contextualSpacing/>
              <w:rPr>
                <w:rFonts w:eastAsia="メイリオ"/>
              </w:rPr>
            </w:pPr>
          </w:p>
        </w:tc>
      </w:tr>
    </w:tbl>
    <w:p w:rsidR="001E10F1" w:rsidRPr="0027401D" w:rsidRDefault="001E10F1" w:rsidP="0027401D">
      <w:pPr>
        <w:pStyle w:val="a3"/>
        <w:kinsoku w:val="0"/>
        <w:overflowPunct w:val="0"/>
        <w:snapToGrid w:val="0"/>
        <w:ind w:left="0"/>
        <w:jc w:val="right"/>
        <w:rPr>
          <w:rFonts w:eastAsia="メイリオ"/>
          <w:sz w:val="22"/>
          <w:szCs w:val="22"/>
        </w:rPr>
      </w:pPr>
    </w:p>
    <w:sectPr w:rsidR="001E10F1" w:rsidRPr="0027401D" w:rsidSect="00613559">
      <w:footerReference w:type="default" r:id="rId12"/>
      <w:pgSz w:w="11905" w:h="16840" w:code="9"/>
      <w:pgMar w:top="1701" w:right="1701" w:bottom="1701" w:left="1701" w:header="0" w:footer="1134" w:gutter="0"/>
      <w:cols w:space="720"/>
      <w:noEndnote/>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DC" w:rsidRDefault="000C65DC">
      <w:r>
        <w:separator/>
      </w:r>
    </w:p>
  </w:endnote>
  <w:endnote w:type="continuationSeparator" w:id="0">
    <w:p w:rsidR="000C65DC" w:rsidRDefault="000C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メイリオ">
    <w:altName w:val="Meiryo"/>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737984"/>
      <w:docPartObj>
        <w:docPartGallery w:val="Page Numbers (Bottom of Page)"/>
        <w:docPartUnique/>
      </w:docPartObj>
    </w:sdtPr>
    <w:sdtContent>
      <w:p w:rsidR="00F82954" w:rsidRDefault="00F82954">
        <w:pPr>
          <w:pStyle w:val="a8"/>
          <w:jc w:val="center"/>
        </w:pPr>
        <w:r>
          <w:fldChar w:fldCharType="begin"/>
        </w:r>
        <w:r>
          <w:instrText>PAGE   \* MERGEFORMAT</w:instrText>
        </w:r>
        <w:r>
          <w:fldChar w:fldCharType="separate"/>
        </w:r>
        <w:r w:rsidR="000C65DC" w:rsidRPr="000C65DC">
          <w:rPr>
            <w:noProof/>
            <w:lang w:val="ja-JP"/>
          </w:rPr>
          <w:t>1</w:t>
        </w:r>
        <w:r>
          <w:fldChar w:fldCharType="end"/>
        </w:r>
      </w:p>
    </w:sdtContent>
  </w:sdt>
  <w:p w:rsidR="00302B43" w:rsidRDefault="00302B43">
    <w:pPr>
      <w:kinsoku w:val="0"/>
      <w:overflowPunct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DC" w:rsidRDefault="000C65DC">
      <w:r>
        <w:separator/>
      </w:r>
    </w:p>
  </w:footnote>
  <w:footnote w:type="continuationSeparator" w:id="0">
    <w:p w:rsidR="000C65DC" w:rsidRDefault="000C6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244"/>
    <w:multiLevelType w:val="hybridMultilevel"/>
    <w:tmpl w:val="7856204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752F58"/>
    <w:multiLevelType w:val="hybridMultilevel"/>
    <w:tmpl w:val="0EA66C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BD90652"/>
    <w:multiLevelType w:val="hybridMultilevel"/>
    <w:tmpl w:val="08D404E2"/>
    <w:lvl w:ilvl="0" w:tplc="43545BC6">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5D0F29"/>
    <w:multiLevelType w:val="hybridMultilevel"/>
    <w:tmpl w:val="B28080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6A0130"/>
    <w:multiLevelType w:val="hybridMultilevel"/>
    <w:tmpl w:val="CFA0C3E4"/>
    <w:lvl w:ilvl="0" w:tplc="748CA558">
      <w:start w:val="1"/>
      <w:numFmt w:val="upp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2C92663"/>
    <w:multiLevelType w:val="hybridMultilevel"/>
    <w:tmpl w:val="B09CDF9A"/>
    <w:lvl w:ilvl="0" w:tplc="FCACD47A">
      <w:start w:val="1"/>
      <w:numFmt w:val="upperRoman"/>
      <w:lvlText w:val="%1."/>
      <w:lvlJc w:val="left"/>
      <w:pPr>
        <w:ind w:left="660" w:hanging="420"/>
      </w:pPr>
      <w:rPr>
        <w:rFonts w:hint="default"/>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2FCB2C3B"/>
    <w:multiLevelType w:val="hybridMultilevel"/>
    <w:tmpl w:val="289EAE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5025100"/>
    <w:multiLevelType w:val="hybridMultilevel"/>
    <w:tmpl w:val="F9F266D8"/>
    <w:lvl w:ilvl="0" w:tplc="0538AC1A">
      <w:start w:val="1"/>
      <w:numFmt w:val="upperRoman"/>
      <w:lvlText w:val="%1."/>
      <w:lvlJc w:val="left"/>
      <w:pPr>
        <w:ind w:left="960" w:hanging="7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5AE5927"/>
    <w:multiLevelType w:val="hybridMultilevel"/>
    <w:tmpl w:val="01E057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4C720D5"/>
    <w:multiLevelType w:val="hybridMultilevel"/>
    <w:tmpl w:val="92568C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88A6444"/>
    <w:multiLevelType w:val="hybridMultilevel"/>
    <w:tmpl w:val="0CCA16F4"/>
    <w:lvl w:ilvl="0" w:tplc="EDE89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5204F3A"/>
    <w:multiLevelType w:val="hybridMultilevel"/>
    <w:tmpl w:val="33E41054"/>
    <w:lvl w:ilvl="0" w:tplc="94AC2AA0">
      <w:start w:val="1"/>
      <w:numFmt w:val="upperRoman"/>
      <w:lvlText w:val="%1."/>
      <w:lvlJc w:val="left"/>
      <w:pPr>
        <w:ind w:left="960" w:hanging="720"/>
      </w:pPr>
      <w:rPr>
        <w:rFonts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E4A5465"/>
    <w:multiLevelType w:val="hybridMultilevel"/>
    <w:tmpl w:val="AA52B0F2"/>
    <w:lvl w:ilvl="0" w:tplc="94AC2AA0">
      <w:start w:val="1"/>
      <w:numFmt w:val="upperRoman"/>
      <w:lvlText w:val="%1."/>
      <w:lvlJc w:val="left"/>
      <w:pPr>
        <w:ind w:left="960" w:hanging="720"/>
      </w:pPr>
      <w:rPr>
        <w:rFonts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92127A"/>
    <w:multiLevelType w:val="hybridMultilevel"/>
    <w:tmpl w:val="BC2441F8"/>
    <w:lvl w:ilvl="0" w:tplc="D76E4ABE">
      <w:start w:val="1"/>
      <w:numFmt w:val="decimal"/>
      <w:lvlText w:val="%1."/>
      <w:lvlJc w:val="left"/>
      <w:pPr>
        <w:ind w:left="360" w:hanging="360"/>
      </w:pPr>
      <w:rPr>
        <w:rFonts w:ascii="Times New Roman" w:eastAsia="メイリオ" w:hAnsi="Times New Roman" w:hint="default"/>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42D26DF"/>
    <w:multiLevelType w:val="hybridMultilevel"/>
    <w:tmpl w:val="0778DF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7"/>
  </w:num>
  <w:num w:numId="4">
    <w:abstractNumId w:val="8"/>
  </w:num>
  <w:num w:numId="5">
    <w:abstractNumId w:val="9"/>
  </w:num>
  <w:num w:numId="6">
    <w:abstractNumId w:val="14"/>
  </w:num>
  <w:num w:numId="7">
    <w:abstractNumId w:val="3"/>
  </w:num>
  <w:num w:numId="8">
    <w:abstractNumId w:val="1"/>
  </w:num>
  <w:num w:numId="9">
    <w:abstractNumId w:val="6"/>
  </w:num>
  <w:num w:numId="10">
    <w:abstractNumId w:val="10"/>
  </w:num>
  <w:num w:numId="11">
    <w:abstractNumId w:val="4"/>
  </w:num>
  <w:num w:numId="12">
    <w:abstractNumId w:val="2"/>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63"/>
  <w:displayHorizontalDrawingGridEvery w:val="0"/>
  <w:displayVerticalDrawingGridEvery w:val="2"/>
  <w:doNotShadeFormData/>
  <w:characterSpacingControl w:val="compressPunctuationAndJapaneseKana"/>
  <w:strictFirstAndLastChars/>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2E46A24-0D3D-40D6-AE22-9CEA40E7B08B}"/>
    <w:docVar w:name="dgnword-eventsink" w:val="168374728"/>
  </w:docVars>
  <w:rsids>
    <w:rsidRoot w:val="007A47C7"/>
    <w:rsid w:val="000100DC"/>
    <w:rsid w:val="000173FF"/>
    <w:rsid w:val="00050494"/>
    <w:rsid w:val="0005161F"/>
    <w:rsid w:val="0005342C"/>
    <w:rsid w:val="00057A5B"/>
    <w:rsid w:val="0009231C"/>
    <w:rsid w:val="0009447D"/>
    <w:rsid w:val="000A1446"/>
    <w:rsid w:val="000A3572"/>
    <w:rsid w:val="000C65DC"/>
    <w:rsid w:val="000D3914"/>
    <w:rsid w:val="000D4C56"/>
    <w:rsid w:val="000F075F"/>
    <w:rsid w:val="001112C7"/>
    <w:rsid w:val="001143A6"/>
    <w:rsid w:val="00133966"/>
    <w:rsid w:val="001635F1"/>
    <w:rsid w:val="0017493B"/>
    <w:rsid w:val="001900E3"/>
    <w:rsid w:val="00191F02"/>
    <w:rsid w:val="001A165C"/>
    <w:rsid w:val="001B03C8"/>
    <w:rsid w:val="001C16EE"/>
    <w:rsid w:val="001D1680"/>
    <w:rsid w:val="001E10F1"/>
    <w:rsid w:val="001E7531"/>
    <w:rsid w:val="001F6060"/>
    <w:rsid w:val="001F6407"/>
    <w:rsid w:val="0022096A"/>
    <w:rsid w:val="002271B1"/>
    <w:rsid w:val="00227A51"/>
    <w:rsid w:val="00227AE5"/>
    <w:rsid w:val="00232695"/>
    <w:rsid w:val="00236845"/>
    <w:rsid w:val="00236AB5"/>
    <w:rsid w:val="00243897"/>
    <w:rsid w:val="002564AD"/>
    <w:rsid w:val="002706FA"/>
    <w:rsid w:val="0027401D"/>
    <w:rsid w:val="00285FC3"/>
    <w:rsid w:val="00291533"/>
    <w:rsid w:val="002A0D41"/>
    <w:rsid w:val="002D78AF"/>
    <w:rsid w:val="00302B43"/>
    <w:rsid w:val="003144B6"/>
    <w:rsid w:val="00321008"/>
    <w:rsid w:val="00340931"/>
    <w:rsid w:val="00355CCE"/>
    <w:rsid w:val="003571F3"/>
    <w:rsid w:val="00364C1B"/>
    <w:rsid w:val="00374842"/>
    <w:rsid w:val="003A2FF6"/>
    <w:rsid w:val="003A39DB"/>
    <w:rsid w:val="003A5730"/>
    <w:rsid w:val="003B1129"/>
    <w:rsid w:val="003C06F8"/>
    <w:rsid w:val="003C30C8"/>
    <w:rsid w:val="003F465A"/>
    <w:rsid w:val="003F67EF"/>
    <w:rsid w:val="00407AE7"/>
    <w:rsid w:val="00415DA3"/>
    <w:rsid w:val="00426FCA"/>
    <w:rsid w:val="004376C2"/>
    <w:rsid w:val="00446555"/>
    <w:rsid w:val="00446B71"/>
    <w:rsid w:val="00460F34"/>
    <w:rsid w:val="00464BC0"/>
    <w:rsid w:val="00466CFF"/>
    <w:rsid w:val="0047562A"/>
    <w:rsid w:val="00482D77"/>
    <w:rsid w:val="004871A9"/>
    <w:rsid w:val="0049357C"/>
    <w:rsid w:val="004938F8"/>
    <w:rsid w:val="004C290F"/>
    <w:rsid w:val="004C4B5A"/>
    <w:rsid w:val="004E2C05"/>
    <w:rsid w:val="004E62D9"/>
    <w:rsid w:val="004E766F"/>
    <w:rsid w:val="004F445C"/>
    <w:rsid w:val="00503F44"/>
    <w:rsid w:val="00531717"/>
    <w:rsid w:val="00554101"/>
    <w:rsid w:val="00583602"/>
    <w:rsid w:val="005B2811"/>
    <w:rsid w:val="005B7B20"/>
    <w:rsid w:val="005C608C"/>
    <w:rsid w:val="005C7E75"/>
    <w:rsid w:val="00606E51"/>
    <w:rsid w:val="00612E35"/>
    <w:rsid w:val="00613559"/>
    <w:rsid w:val="006242A9"/>
    <w:rsid w:val="00627654"/>
    <w:rsid w:val="00650021"/>
    <w:rsid w:val="006513B7"/>
    <w:rsid w:val="0065659C"/>
    <w:rsid w:val="00661AD0"/>
    <w:rsid w:val="00691D3A"/>
    <w:rsid w:val="006A2AAD"/>
    <w:rsid w:val="006A579F"/>
    <w:rsid w:val="006A76C9"/>
    <w:rsid w:val="006C6BA9"/>
    <w:rsid w:val="006F3DE6"/>
    <w:rsid w:val="007009B5"/>
    <w:rsid w:val="00703BE6"/>
    <w:rsid w:val="0071611B"/>
    <w:rsid w:val="007279ED"/>
    <w:rsid w:val="0074645A"/>
    <w:rsid w:val="007479E1"/>
    <w:rsid w:val="00751C17"/>
    <w:rsid w:val="00755B22"/>
    <w:rsid w:val="007724A0"/>
    <w:rsid w:val="00784A25"/>
    <w:rsid w:val="007A47C7"/>
    <w:rsid w:val="007A50C4"/>
    <w:rsid w:val="007A717F"/>
    <w:rsid w:val="007B0509"/>
    <w:rsid w:val="007B5A35"/>
    <w:rsid w:val="007B7ED7"/>
    <w:rsid w:val="007E0905"/>
    <w:rsid w:val="00805EDC"/>
    <w:rsid w:val="0082134E"/>
    <w:rsid w:val="00822712"/>
    <w:rsid w:val="00833CBE"/>
    <w:rsid w:val="0087499E"/>
    <w:rsid w:val="00880B5C"/>
    <w:rsid w:val="00883EB9"/>
    <w:rsid w:val="00896526"/>
    <w:rsid w:val="008A6687"/>
    <w:rsid w:val="008A6AE5"/>
    <w:rsid w:val="008C2D29"/>
    <w:rsid w:val="008C3CB1"/>
    <w:rsid w:val="008C717D"/>
    <w:rsid w:val="008D05EA"/>
    <w:rsid w:val="008D4771"/>
    <w:rsid w:val="008D5ADA"/>
    <w:rsid w:val="008E0C1E"/>
    <w:rsid w:val="008E24D6"/>
    <w:rsid w:val="008E5437"/>
    <w:rsid w:val="008F51E9"/>
    <w:rsid w:val="00901B1E"/>
    <w:rsid w:val="009026C9"/>
    <w:rsid w:val="0090715B"/>
    <w:rsid w:val="009106DA"/>
    <w:rsid w:val="009217A9"/>
    <w:rsid w:val="0092745D"/>
    <w:rsid w:val="00940AD5"/>
    <w:rsid w:val="009440F6"/>
    <w:rsid w:val="00944341"/>
    <w:rsid w:val="0095397C"/>
    <w:rsid w:val="00970675"/>
    <w:rsid w:val="0098251D"/>
    <w:rsid w:val="00984894"/>
    <w:rsid w:val="009907B6"/>
    <w:rsid w:val="00995E7B"/>
    <w:rsid w:val="009A21C8"/>
    <w:rsid w:val="009D37E7"/>
    <w:rsid w:val="009E2BC3"/>
    <w:rsid w:val="009E62D4"/>
    <w:rsid w:val="009F571D"/>
    <w:rsid w:val="009F754C"/>
    <w:rsid w:val="00A13DE5"/>
    <w:rsid w:val="00A22684"/>
    <w:rsid w:val="00A25028"/>
    <w:rsid w:val="00A5348A"/>
    <w:rsid w:val="00A7386A"/>
    <w:rsid w:val="00A76927"/>
    <w:rsid w:val="00A94218"/>
    <w:rsid w:val="00AA5F28"/>
    <w:rsid w:val="00AA622E"/>
    <w:rsid w:val="00AB17C6"/>
    <w:rsid w:val="00AC1AC0"/>
    <w:rsid w:val="00AC2345"/>
    <w:rsid w:val="00AC7D66"/>
    <w:rsid w:val="00AC7D7A"/>
    <w:rsid w:val="00AD13A9"/>
    <w:rsid w:val="00AE32BC"/>
    <w:rsid w:val="00B1246E"/>
    <w:rsid w:val="00B32774"/>
    <w:rsid w:val="00B34903"/>
    <w:rsid w:val="00B51F92"/>
    <w:rsid w:val="00B5670E"/>
    <w:rsid w:val="00B71DA9"/>
    <w:rsid w:val="00B72F2B"/>
    <w:rsid w:val="00B83047"/>
    <w:rsid w:val="00B830D5"/>
    <w:rsid w:val="00BB101E"/>
    <w:rsid w:val="00BB7FD2"/>
    <w:rsid w:val="00BC309B"/>
    <w:rsid w:val="00C15B50"/>
    <w:rsid w:val="00C17BEE"/>
    <w:rsid w:val="00C2592B"/>
    <w:rsid w:val="00C304F6"/>
    <w:rsid w:val="00C34D99"/>
    <w:rsid w:val="00C4435F"/>
    <w:rsid w:val="00C447C6"/>
    <w:rsid w:val="00C527D6"/>
    <w:rsid w:val="00C86D26"/>
    <w:rsid w:val="00C9086C"/>
    <w:rsid w:val="00C931CB"/>
    <w:rsid w:val="00CA2128"/>
    <w:rsid w:val="00CA26ED"/>
    <w:rsid w:val="00CC34FA"/>
    <w:rsid w:val="00CD24CE"/>
    <w:rsid w:val="00CE377E"/>
    <w:rsid w:val="00CF256A"/>
    <w:rsid w:val="00CF7033"/>
    <w:rsid w:val="00D01A33"/>
    <w:rsid w:val="00D046B6"/>
    <w:rsid w:val="00D21D98"/>
    <w:rsid w:val="00D27614"/>
    <w:rsid w:val="00D37BA0"/>
    <w:rsid w:val="00D41FDA"/>
    <w:rsid w:val="00D75E74"/>
    <w:rsid w:val="00D948CF"/>
    <w:rsid w:val="00DB38A0"/>
    <w:rsid w:val="00DB7DFD"/>
    <w:rsid w:val="00DD4C5E"/>
    <w:rsid w:val="00DE4D2F"/>
    <w:rsid w:val="00DF3FA5"/>
    <w:rsid w:val="00E007A5"/>
    <w:rsid w:val="00E053A8"/>
    <w:rsid w:val="00E06883"/>
    <w:rsid w:val="00E06A92"/>
    <w:rsid w:val="00E07216"/>
    <w:rsid w:val="00E120A3"/>
    <w:rsid w:val="00E43BEC"/>
    <w:rsid w:val="00E46193"/>
    <w:rsid w:val="00E52EAA"/>
    <w:rsid w:val="00E5691D"/>
    <w:rsid w:val="00E70A15"/>
    <w:rsid w:val="00EA2EC9"/>
    <w:rsid w:val="00EC037F"/>
    <w:rsid w:val="00EC0569"/>
    <w:rsid w:val="00EC5451"/>
    <w:rsid w:val="00ED0D82"/>
    <w:rsid w:val="00ED74B6"/>
    <w:rsid w:val="00EF2176"/>
    <w:rsid w:val="00EF48DD"/>
    <w:rsid w:val="00F01B30"/>
    <w:rsid w:val="00F02AF8"/>
    <w:rsid w:val="00F05644"/>
    <w:rsid w:val="00F07962"/>
    <w:rsid w:val="00F17C97"/>
    <w:rsid w:val="00F217BF"/>
    <w:rsid w:val="00F256D8"/>
    <w:rsid w:val="00F333ED"/>
    <w:rsid w:val="00F34454"/>
    <w:rsid w:val="00F43DB7"/>
    <w:rsid w:val="00F61C90"/>
    <w:rsid w:val="00F77082"/>
    <w:rsid w:val="00F82954"/>
    <w:rsid w:val="00FC0EFB"/>
    <w:rsid w:val="00FC4039"/>
    <w:rsid w:val="00FD5AE8"/>
    <w:rsid w:val="00FF2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33ED"/>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11">
    <w:name w:val="見出し 11"/>
    <w:basedOn w:val="a"/>
    <w:uiPriority w:val="1"/>
    <w:qFormat/>
    <w:rsid w:val="00F333ED"/>
    <w:pPr>
      <w:ind w:left="1557"/>
      <w:outlineLvl w:val="0"/>
    </w:pPr>
    <w:rPr>
      <w:rFonts w:ascii="メイリオ" w:eastAsia="メイリオ" w:cs="メイリオ"/>
      <w:sz w:val="26"/>
      <w:szCs w:val="26"/>
    </w:rPr>
  </w:style>
  <w:style w:type="paragraph" w:customStyle="1" w:styleId="21">
    <w:name w:val="見出し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0">
    <w:name w:val="表 (モノトーン)  21"/>
    <w:basedOn w:val="a1"/>
    <w:uiPriority w:val="61"/>
    <w:rsid w:val="00B51F9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1"/>
    <w:uiPriority w:val="60"/>
    <w:rsid w:val="00B51F9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1"/>
    <w:uiPriority w:val="60"/>
    <w:rsid w:val="00B51F9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ing21">
    <w:name w:val="Heading 21"/>
    <w:basedOn w:val="a"/>
    <w:uiPriority w:val="1"/>
    <w:qFormat/>
    <w:rsid w:val="00755B22"/>
    <w:pPr>
      <w:ind w:left="101"/>
      <w:outlineLvl w:val="1"/>
    </w:pPr>
    <w:rPr>
      <w:rFonts w:ascii="メイリオ" w:eastAsia="メイリオ" w:cs="メイリオ"/>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33ED"/>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11">
    <w:name w:val="見出し 11"/>
    <w:basedOn w:val="a"/>
    <w:uiPriority w:val="1"/>
    <w:qFormat/>
    <w:rsid w:val="00F333ED"/>
    <w:pPr>
      <w:ind w:left="1557"/>
      <w:outlineLvl w:val="0"/>
    </w:pPr>
    <w:rPr>
      <w:rFonts w:ascii="メイリオ" w:eastAsia="メイリオ" w:cs="メイリオ"/>
      <w:sz w:val="26"/>
      <w:szCs w:val="26"/>
    </w:rPr>
  </w:style>
  <w:style w:type="paragraph" w:customStyle="1" w:styleId="21">
    <w:name w:val="見出し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0">
    <w:name w:val="表 (モノトーン)  21"/>
    <w:basedOn w:val="a1"/>
    <w:uiPriority w:val="61"/>
    <w:rsid w:val="00B51F9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1"/>
    <w:uiPriority w:val="60"/>
    <w:rsid w:val="00B51F9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1"/>
    <w:uiPriority w:val="60"/>
    <w:rsid w:val="00B51F9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ing21">
    <w:name w:val="Heading 21"/>
    <w:basedOn w:val="a"/>
    <w:uiPriority w:val="1"/>
    <w:qFormat/>
    <w:rsid w:val="00755B22"/>
    <w:pPr>
      <w:ind w:left="101"/>
      <w:outlineLvl w:val="1"/>
    </w:pPr>
    <w:rPr>
      <w:rFonts w:ascii="メイリオ" w:eastAsia="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yodo-riyou@ier.hit-u.ac.jp" TargetMode="External"/><Relationship Id="rId5" Type="http://schemas.openxmlformats.org/officeDocument/2006/relationships/settings" Target="settings.xml"/><Relationship Id="rId10" Type="http://schemas.openxmlformats.org/officeDocument/2006/relationships/hyperlink" Target="mailto:nabe@ier.hit-u.ac.jp" TargetMode="External"/><Relationship Id="rId4" Type="http://schemas.microsoft.com/office/2007/relationships/stylesWithEffects" Target="stylesWithEffects.xml"/><Relationship Id="rId9" Type="http://schemas.openxmlformats.org/officeDocument/2006/relationships/hyperlink" Target="mailto:micro@ier.hit-u.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99E1-AD4D-4D46-8FF7-0CDEAC21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978</Words>
  <Characters>5580</Characters>
  <Application>Microsoft Office Word</Application>
  <DocSecurity>0</DocSecurity>
  <PresentationFormat/>
  <Lines>46</Lines>
  <Paragraphs>13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6545</CharactersWithSpaces>
  <SharedDoc>false</SharedDoc>
  <HyperlinkBase/>
  <HLinks>
    <vt:vector size="12" baseType="variant">
      <vt:variant>
        <vt:i4>7864382</vt:i4>
      </vt:variant>
      <vt:variant>
        <vt:i4>3</vt:i4>
      </vt:variant>
      <vt:variant>
        <vt:i4>0</vt:i4>
      </vt:variant>
      <vt:variant>
        <vt:i4>5</vt:i4>
      </vt:variant>
      <vt:variant>
        <vt:lpwstr>http://www.hit-u.ac.jp/guide/campus/campus/index.html%E3%82%92%E5%8F%82%E7%85%A7%E4%B8%8B%E3%81%95%E3%81%84</vt:lpwstr>
      </vt:variant>
      <vt:variant>
        <vt:lpwstr/>
      </vt:variant>
      <vt:variant>
        <vt:i4>4128819</vt:i4>
      </vt:variant>
      <vt:variant>
        <vt:i4>0</vt:i4>
      </vt:variant>
      <vt:variant>
        <vt:i4>0</vt:i4>
      </vt:variant>
      <vt:variant>
        <vt:i4>5</vt:i4>
      </vt:variant>
      <vt:variant>
        <vt:lpwstr>http://www.sharp.co.jp/bigpad/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Zepernick</dc:creator>
  <cp:lastModifiedBy>Yuki Matsuzaki</cp:lastModifiedBy>
  <cp:revision>16</cp:revision>
  <cp:lastPrinted>2014-06-12T04:05:00Z</cp:lastPrinted>
  <dcterms:created xsi:type="dcterms:W3CDTF">2014-06-12T02:40:00Z</dcterms:created>
  <dcterms:modified xsi:type="dcterms:W3CDTF">2014-06-12T04:17:00Z</dcterms:modified>
  <dc:language/>
  <cp:version/>
</cp:coreProperties>
</file>